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3ccd4d7624823" w:history="1">
              <w:r>
                <w:rPr>
                  <w:rStyle w:val="Hyperlink"/>
                </w:rPr>
                <w:t>2025-2031年中国煤焦市场深度调研与发展前景分析报告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3ccd4d7624823" w:history="1">
              <w:r>
                <w:rPr>
                  <w:rStyle w:val="Hyperlink"/>
                </w:rPr>
                <w:t>2025-2031年中国煤焦市场深度调研与发展前景分析报告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3ccd4d7624823" w:history="1">
                <w:r>
                  <w:rPr>
                    <w:rStyle w:val="Hyperlink"/>
                  </w:rPr>
                  <w:t>https://www.20087.com/0/16/MeiJiaoShiChangFenXiBaoGao.html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作为钢铁工业的重要原料，近年来在全球市场上的供需关系受到多重因素的影响，包括环保政策、钢铁需求波动和替代能源的兴起。随着全球对减少碳排放的关注，煤焦行业面临着转型压力，需寻求更清洁的生产技术和能源替代方案。同时，高品质煤焦的开采和加工技术不断进步，提高了煤焦的使用效率和经济效益。</w:t>
      </w:r>
      <w:r>
        <w:rPr>
          <w:rFonts w:hint="eastAsia"/>
        </w:rPr>
        <w:br/>
      </w:r>
      <w:r>
        <w:rPr>
          <w:rFonts w:hint="eastAsia"/>
        </w:rPr>
        <w:t>　　未来，煤焦行业将更加注重绿色转型和技术创新。绿色转型体现在开发和采用低碳、环保的煤焦生产和利用技术，如碳捕获与封存（CCS）、煤炭液化和气化技术，以及提高煤焦资源的循环利用率。技术创新则意味着探索新材料和新技术，如纳米技术在煤焦改性中的应用，以及开发煤焦基新材料，如石墨烯和碳纤维，以拓宽煤焦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3ccd4d7624823" w:history="1">
        <w:r>
          <w:rPr>
            <w:rStyle w:val="Hyperlink"/>
          </w:rPr>
          <w:t>2025-2031年中国煤焦市场深度调研与发展前景分析报告</w:t>
        </w:r>
      </w:hyperlink>
      <w:r>
        <w:rPr>
          <w:rFonts w:hint="eastAsia"/>
        </w:rPr>
        <w:t>》基于国家统计局、煤焦相关协会等渠道的资料数据，全方位剖析了煤焦行业的现状与市场需求，详细探讨了煤焦市场规模、产业链构成及价格动态，并针对煤焦各细分市场进行了分析。同时，煤焦报告还对市场前景、发展趋势进行了科学预测，评估了行业内品牌竞争格局、市场集中度以及煤焦重点企业的表现。此外，煤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中国煤焦行业发展环境</w:t>
      </w:r>
      <w:r>
        <w:rPr>
          <w:rFonts w:hint="eastAsia"/>
        </w:rPr>
        <w:br/>
      </w:r>
      <w:r>
        <w:rPr>
          <w:rFonts w:hint="eastAsia"/>
        </w:rPr>
        <w:t>　　第一节 煤焦行业及属性分析</w:t>
      </w:r>
      <w:r>
        <w:rPr>
          <w:rFonts w:hint="eastAsia"/>
        </w:rPr>
        <w:br/>
      </w:r>
      <w:r>
        <w:rPr>
          <w:rFonts w:hint="eastAsia"/>
        </w:rPr>
        <w:t>　　　　一、煤焦行业定义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四、煤焦行业周期属性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煤焦行业政策发展环境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二、煤焦产业发展规划</w:t>
      </w:r>
      <w:r>
        <w:rPr>
          <w:rFonts w:hint="eastAsia"/>
        </w:rPr>
        <w:br/>
      </w:r>
      <w:r>
        <w:rPr>
          <w:rFonts w:hint="eastAsia"/>
        </w:rPr>
        <w:t>　　　　三、煤焦行业标准政策</w:t>
      </w:r>
      <w:r>
        <w:rPr>
          <w:rFonts w:hint="eastAsia"/>
        </w:rPr>
        <w:br/>
      </w:r>
      <w:r>
        <w:rPr>
          <w:rFonts w:hint="eastAsia"/>
        </w:rPr>
        <w:t>　　　　四、煤焦市场应用政策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中国煤焦行业发展分析</w:t>
      </w:r>
      <w:r>
        <w:rPr>
          <w:rFonts w:hint="eastAsia"/>
        </w:rPr>
        <w:br/>
      </w:r>
      <w:r>
        <w:rPr>
          <w:rFonts w:hint="eastAsia"/>
        </w:rPr>
        <w:t>　　第一节 中国煤焦行业的发展概况</w:t>
      </w:r>
      <w:r>
        <w:rPr>
          <w:rFonts w:hint="eastAsia"/>
        </w:rPr>
        <w:br/>
      </w:r>
      <w:r>
        <w:rPr>
          <w:rFonts w:hint="eastAsia"/>
        </w:rPr>
        <w:t>　　　　一、煤焦行业对国民经济和社会发展的贡献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二、2025年中国煤焦行业政策环境综述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2019-2024年中国煤焦行业的发展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一、2019-2024年中国煤焦行业的运行分析</w:t>
      </w:r>
      <w:r>
        <w:rPr>
          <w:rFonts w:hint="eastAsia"/>
        </w:rPr>
        <w:br/>
      </w:r>
      <w:r>
        <w:rPr>
          <w:rFonts w:hint="eastAsia"/>
        </w:rPr>
        <w:t>　　　　二、2025年煤焦行业经济运行分析</w:t>
      </w:r>
      <w:r>
        <w:rPr>
          <w:rFonts w:hint="eastAsia"/>
        </w:rPr>
        <w:br/>
      </w:r>
      <w:r>
        <w:rPr>
          <w:rFonts w:hint="eastAsia"/>
        </w:rPr>
        <w:t>　　第三节 中国煤焦行业发展存在的问题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一、中国煤焦行业供需值得关注的问题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二、煤焦行业发展亟需解决的问题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三、煤焦工业的应急机制需要加强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四、煤焦企业经营困境分析</w:t>
      </w:r>
      <w:r>
        <w:rPr>
          <w:rFonts w:hint="eastAsia"/>
        </w:rPr>
        <w:br/>
      </w:r>
      <w:r>
        <w:rPr>
          <w:rFonts w:hint="eastAsia"/>
        </w:rPr>
        <w:t>　　第四节 中国煤焦行业的发展对策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中国煤焦行业经济运行分析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2019-2024年中国煤焦行业经济规模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一、2019-2024年煤焦行业企业数量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二、2019-2024年煤焦行业资产规模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三、2019-2024年煤焦行业收入规模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四、2019-2024年煤焦行业产值规模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五、2019-2024年煤焦行业利润规模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2019-2024年中国煤焦行业区域结构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2019-2024年中国煤焦行业规模结构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2019-2024年中国煤焦行业控股结构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中国煤焦行业重点区域市场发展分析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五、2025-2031年煤焦行业投资风险预测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五、2025-2031年煤焦行业投资风险预测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五、2025-2031年煤焦行业投资风险预测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一、2019-2024年煤焦行业发展环境分析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二、2019-2024年煤焦市场供需现状分析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三、2019-2024年煤焦行业发展现状分析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四、2025-2031年煤焦行业发展前景预测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五、2025-2031年煤焦行业投资风险预测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中国煤焦行业盈利现状</w:t>
      </w:r>
      <w:r>
        <w:rPr>
          <w:rFonts w:hint="eastAsia"/>
        </w:rPr>
        <w:br/>
      </w:r>
      <w:r>
        <w:rPr>
          <w:rFonts w:hint="eastAsia"/>
        </w:rPr>
        <w:t>　　第一节 中国煤焦行业整体运行指标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一、2019-2024年煤焦行业偿债能力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二、2019-2024年煤焦行业发展能力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三、2019-2024年煤焦行业经营能力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四、2019-2024年煤焦行业盈利能力</w:t>
      </w:r>
      <w:r>
        <w:rPr>
          <w:rFonts w:hint="eastAsia"/>
        </w:rPr>
        <w:br/>
      </w:r>
      <w:r>
        <w:rPr>
          <w:rFonts w:hint="eastAsia"/>
        </w:rPr>
        <w:t>　　第二节 中国煤焦行业成本分析</w:t>
      </w:r>
      <w:r>
        <w:rPr>
          <w:rFonts w:hint="eastAsia"/>
        </w:rPr>
        <w:br/>
      </w:r>
      <w:r>
        <w:rPr>
          <w:rFonts w:hint="eastAsia"/>
        </w:rPr>
        <w:t>　　第三节 中国煤焦行业产销运存分析</w:t>
      </w:r>
      <w:r>
        <w:rPr>
          <w:rFonts w:hint="eastAsia"/>
        </w:rPr>
        <w:br/>
      </w:r>
      <w:r>
        <w:rPr>
          <w:rFonts w:hint="eastAsia"/>
        </w:rPr>
        <w:t>　　第四节 中国煤焦行业整体盈利指标</w:t>
      </w:r>
      <w:r>
        <w:rPr>
          <w:rFonts w:hint="eastAsia"/>
        </w:rPr>
        <w:br/>
      </w:r>
      <w:r>
        <w:rPr>
          <w:rFonts w:hint="eastAsia"/>
        </w:rPr>
        <w:t>　　第五节 中国煤焦行业盈利结构分析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煤焦行业产品市场价格分析与预测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2019-2024年煤焦行业产品市场价格回顾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2025年煤焦行业产品市场价格现状分析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影响煤焦行业产品市场价格因素分析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2025-2031年煤焦行业产品市场价格走势预测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二、2025-2031年中国煤焦行业出口预测分析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中国煤焦行业重点企业竞争力分析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煤焦企业（一）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第二节 煤焦企业（二）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第三节 煤焦企业（三）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第四节 煤焦企业（四）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t>　　第五节 煤焦企业（五）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三、煤焦企业经营状况</w:t>
      </w:r>
      <w:r>
        <w:rPr>
          <w:rFonts w:hint="eastAsia"/>
        </w:rPr>
        <w:br/>
      </w:r>
      <w:r>
        <w:rPr>
          <w:rFonts w:hint="eastAsia"/>
        </w:rPr>
        <w:t>　　　　四、煤焦企业发展策略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中国煤焦行业投资状况分析</w:t>
      </w:r>
      <w:r>
        <w:rPr>
          <w:rFonts w:hint="eastAsia"/>
        </w:rPr>
        <w:br/>
      </w:r>
      <w:r>
        <w:rPr>
          <w:rFonts w:hint="eastAsia"/>
        </w:rPr>
        <w:t>　　第一节 煤焦行业投资优劣势分析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煤焦行业投资概述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一、2019-2024年煤焦行业投资规模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二、2019-2024年煤焦行业投资结构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三、2019-2024年煤焦行业投资增速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四、2019-2024年煤焦行业投资地区</w:t>
      </w:r>
      <w:r>
        <w:rPr>
          <w:rFonts w:hint="eastAsia"/>
        </w:rPr>
        <w:br/>
      </w:r>
      <w:r>
        <w:rPr>
          <w:rFonts w:hint="eastAsia"/>
        </w:rPr>
        <w:t>　　第三节 煤焦行业投资机会分析</w:t>
      </w:r>
      <w:r>
        <w:rPr>
          <w:rFonts w:hint="eastAsia"/>
        </w:rPr>
        <w:br/>
      </w:r>
      <w:r>
        <w:rPr>
          <w:rFonts w:hint="eastAsia"/>
        </w:rPr>
        <w:t>　　　　一、煤焦行业投资项目分析</w:t>
      </w:r>
      <w:r>
        <w:rPr>
          <w:rFonts w:hint="eastAsia"/>
        </w:rPr>
        <w:br/>
      </w:r>
      <w:r>
        <w:rPr>
          <w:rFonts w:hint="eastAsia"/>
        </w:rPr>
        <w:t>　　　　二、煤焦行业细分行业投资机会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五、煤焦行业投资新方向</w:t>
      </w:r>
      <w:r>
        <w:rPr>
          <w:rFonts w:hint="eastAsia"/>
        </w:rPr>
        <w:br/>
      </w:r>
      <w:r>
        <w:rPr>
          <w:rFonts w:hint="eastAsia"/>
        </w:rPr>
        <w:t>　　第四节 煤焦行业投资前景分析</w:t>
      </w:r>
      <w:r>
        <w:rPr>
          <w:rFonts w:hint="eastAsia"/>
        </w:rPr>
        <w:br/>
      </w:r>
      <w:r>
        <w:rPr>
          <w:rFonts w:hint="eastAsia"/>
        </w:rPr>
        <w:t>　　　　一、煤焦行业市场发展前景分析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二、煤焦行业市场蕴藏的商机</w:t>
      </w:r>
      <w:r>
        <w:rPr>
          <w:rFonts w:hint="eastAsia"/>
        </w:rPr>
        <w:br/>
      </w:r>
      <w:r>
        <w:rPr>
          <w:rFonts w:hint="eastAsia"/>
        </w:rPr>
        <w:t>　　　　三、煤焦行业金融危机下的发展前景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四、2025-2031年煤焦行业市场面临的发展商机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中国煤焦行业发展趋势与规划建议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中国煤焦市场趋势预测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一、2019-2024年中国煤焦市场趋势总结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二、2025-2031年中国煤焦行业发展趋势分析</w:t>
      </w:r>
      <w:r>
        <w:rPr>
          <w:rFonts w:hint="eastAsia"/>
        </w:rPr>
        <w:br/>
      </w:r>
      <w:r>
        <w:rPr>
          <w:rFonts w:hint="eastAsia"/>
        </w:rPr>
        <w:t>　　第二节 中国煤焦市场供给趋势预测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二、2025-2031年煤焦行业产量预测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三、2025-2031年煤焦行业市场供给量预测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中国煤焦市场需求趋势预测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一、2025-2031年煤焦市场需求热点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二、2025-2031年煤焦行业国内消费预测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三、2025-2031年煤焦行业国内价格预测</w:t>
      </w:r>
      <w:r>
        <w:rPr>
          <w:rFonts w:hint="eastAsia"/>
        </w:rPr>
        <w:br/>
      </w:r>
      <w:r>
        <w:rPr>
          <w:rFonts w:hint="eastAsia"/>
        </w:rPr>
        <w:t>　　第四节 中国煤焦行业发展规划建议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中国煤焦行业企业发展策略建议</w:t>
      </w:r>
      <w:r>
        <w:rPr>
          <w:rFonts w:hint="eastAsia"/>
        </w:rPr>
        <w:br/>
      </w:r>
      <w:r>
        <w:rPr>
          <w:rFonts w:hint="eastAsia"/>
        </w:rPr>
        <w:t>　　第一节 煤焦市场策略分析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煤焦销售策略分析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提高煤焦行业企业竞争力的建议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一、提高中国煤焦企业核心竞争力的对策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三、煤焦企业核心竞争力的因素及提升途径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四、提高煤焦的策略</w:t>
      </w:r>
      <w:r>
        <w:rPr>
          <w:rFonts w:hint="eastAsia"/>
        </w:rPr>
        <w:br/>
      </w:r>
      <w:r>
        <w:rPr>
          <w:rFonts w:hint="eastAsia"/>
        </w:rPr>
        <w:t>　　第四节 中-智林：对中国煤焦品牌的战略思考</w:t>
      </w:r>
      <w:r>
        <w:rPr>
          <w:rFonts w:hint="eastAsia"/>
        </w:rPr>
        <w:br/>
      </w:r>
      <w:r>
        <w:rPr>
          <w:rFonts w:hint="eastAsia"/>
        </w:rPr>
        <w:t>　　　　一、煤焦行业实施品牌战略的意义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二、煤焦行业企业品牌的现状分析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三、煤焦行业企业的品牌战略</w:t>
      </w:r>
      <w:r>
        <w:rPr>
          <w:rFonts w:hint="eastAsia"/>
        </w:rPr>
        <w:br/>
      </w:r>
      <w:r>
        <w:rPr>
          <w:rFonts w:hint="eastAsia"/>
        </w:rPr>
        <w:t>　　　　四、煤焦行业品牌战略管理的策略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煤焦行业研究结论及建议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3ccd4d7624823" w:history="1">
        <w:r>
          <w:rPr>
            <w:rStyle w:val="Hyperlink"/>
          </w:rPr>
          <w:t>2025-2031年中国煤焦市场深度调研与发展前景分析报告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3ccd4d7624823" w:history="1">
        <w:r>
          <w:rPr>
            <w:rStyle w:val="Hyperlink"/>
          </w:rPr>
          <w:t>https://www.20087.com/0/16/MeiJiaoShiChangFenXiBaoGao.html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热点：焦煤和无烟煤的区别、煤焦油洗剂、煤高温干馏的产物、煤焦油沥青、山西焦煤2021年煤炭销售量、煤焦油加氢、炉子烧煤有煤焦子堵上、煤焦油的成分、煤制化纤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029789b994ec2" w:history="1">
      <w:r>
        <w:rPr>
          <w:rStyle w:val="Hyperlink"/>
        </w:rPr>
        <w:t>2025-2031年中国煤焦市场深度调研与发展前景分析报告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MeiJiaoShiChangFenXiBaoGao.html" TargetMode="External" Id="R6f33ccd4d762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MeiJiaoShiChangFenXiBaoGao.html" TargetMode="External" Id="Rc3c029789b99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2025-02-01T05:05:00Z</dcterms:created>
  <dcterms:modified xsi:type="dcterms:W3CDTF">2025-02-01T06:05:00Z</dcterms:modified>
  <dc:subject>2025-2031年中国煤焦市场深度调研与发展前景分析报告</dc:subject>
  <dc:title>2025-2031年中国煤焦市场深度调研与发展前景分析报告</dc:title>
  <cp:keywords>2025-2031年中国煤焦市场深度调研与发展前景分析报告</cp:keywords>
  <dc:description>2025-2031年中国煤焦市场深度调研与发展前景分析报告</dc:description>
</cp:coreProperties>
</file>