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78380b97344b3" w:history="1">
              <w:r>
                <w:rPr>
                  <w:rStyle w:val="Hyperlink"/>
                </w:rPr>
                <w:t>2026-2032年全球与中国丙炔醇行业发展研究及前景趋势报告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78380b97344b3" w:history="1">
              <w:r>
                <w:rPr>
                  <w:rStyle w:val="Hyperlink"/>
                </w:rPr>
                <w:t>2026-2032年全球与中国丙炔醇行业发展研究及前景趋势报告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78380b97344b3" w:history="1">
                <w:r>
                  <w:rPr>
                    <w:rStyle w:val="Hyperlink"/>
                  </w:rPr>
                  <w:t>https://www.20087.com/2012-02/R_bingquechunhangyexianzhuangfenxijito.html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炔醇是关键的医药、农药中间体及特种化学品原料，在电镀光亮剂与金属缓蚀剂领域应用广泛。目前，国内丙炔醇市场需求稳步增长，但供给端存在明显缺口，主要依赖高压乙炔法生产。该传统工艺存在显著的安全隐患，高压乙炔的爆炸风险与高能耗、低选择性等问题，长期制约着行业的健康发展。技术突破成为破局关键，新型甲醛乙炔化催化剂的研发实现了常压下的高效合成，不仅消除了本质安全隐患，更大幅降低了精馏能耗与生产成本，提升了产品选择性与转化率。这一技术革新为丙炔醇产业的规模化扩张奠定了坚实基础。</w:t>
      </w:r>
      <w:r>
        <w:rPr>
          <w:rFonts w:hint="eastAsia"/>
        </w:rPr>
        <w:br/>
      </w:r>
      <w:r>
        <w:rPr>
          <w:rFonts w:hint="eastAsia"/>
        </w:rPr>
        <w:t>　　未来，丙炔醇行业将向“本质安全、产业链延伸、高端化”方向迈进。市场调研网认为，常压合成技术的推广将彻底改变行业面貌，推动产能向具备技术优势的头部企业集中，解决供需失衡问题。产业链延伸方面，副产物1,4-丁炔二醇的高值化利用将成为新的利润增长点，通过深加工制备高附加值化学品，提升整体经济效益。应用领域方面，随着医药与新材料产业的升级，对高纯度、高品质丙炔醇的需求将持续增加，倒逼企业提升精制工艺与质量控制水平。此外，绿色化工理念的深入将促使企业进一步优化工艺流程，降低“三废”排放，构建环境友好型的现代化工产业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678380b97344b3" w:history="1">
        <w:r>
          <w:rPr>
            <w:rStyle w:val="Hyperlink"/>
          </w:rPr>
          <w:t>2026-2032年全球与中国丙炔醇行业发展研究及前景趋势报告</w:t>
        </w:r>
      </w:hyperlink>
      <w:r>
        <w:rPr>
          <w:rFonts w:hint="eastAsia"/>
        </w:rPr>
        <w:t>》，2025年丙炔醇行业市场规模达 亿元，预计2032年市场规模将达 亿元，期间年均复合增长率（CAGR）达 %。报告通过全面的行业调研，系统梳理了丙炔醇产业链的各个环节，详细分析了丙炔醇市场规模、需求变化及价格趋势。报告结合当前丙炔醇行业现状，科学预测了市场前景与发展方向，并解读了重点企业的竞争格局、市场集中度及品牌表现。同时，报告对丙炔醇细分市场进行了深入探讨，结合丙炔醇技术现状与SWOT分析，揭示了丙炔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丙炔醇产业概述</w:t>
      </w:r>
      <w:r>
        <w:rPr>
          <w:rFonts w:hint="eastAsia"/>
        </w:rPr>
        <w:br/>
      </w:r>
      <w:r>
        <w:rPr>
          <w:rFonts w:hint="eastAsia"/>
        </w:rPr>
        <w:t>　　第一节 丙炔醇定义</w:t>
      </w:r>
      <w:r>
        <w:rPr>
          <w:rFonts w:hint="eastAsia"/>
        </w:rPr>
        <w:br/>
      </w:r>
      <w:r>
        <w:rPr>
          <w:rFonts w:hint="eastAsia"/>
        </w:rPr>
        <w:t>　　第二节 丙炔醇性能</w:t>
      </w:r>
      <w:r>
        <w:rPr>
          <w:rFonts w:hint="eastAsia"/>
        </w:rPr>
        <w:br/>
      </w:r>
      <w:r>
        <w:rPr>
          <w:rFonts w:hint="eastAsia"/>
        </w:rPr>
        <w:t>　　　　一、优良的表面活性和分散性</w:t>
      </w:r>
      <w:r>
        <w:rPr>
          <w:rFonts w:hint="eastAsia"/>
        </w:rPr>
        <w:br/>
      </w:r>
      <w:r>
        <w:rPr>
          <w:rFonts w:hint="eastAsia"/>
        </w:rPr>
        <w:t>　　　　二、优异的金属缓蚀性</w:t>
      </w:r>
      <w:r>
        <w:rPr>
          <w:rFonts w:hint="eastAsia"/>
        </w:rPr>
        <w:br/>
      </w:r>
      <w:r>
        <w:rPr>
          <w:rFonts w:hint="eastAsia"/>
        </w:rPr>
        <w:t>　　第三节 丙炔醇用途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2020-2025年丙炔醇市场环境分析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国内宏观经济及趋势分析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三、未来经济发展分析</w:t>
      </w:r>
      <w:r>
        <w:rPr>
          <w:rFonts w:hint="eastAsia"/>
        </w:rPr>
        <w:br/>
      </w:r>
      <w:r>
        <w:rPr>
          <w:rFonts w:hint="eastAsia"/>
        </w:rPr>
        <w:t>　　第二节 丙炔醇行业政策环境</w:t>
      </w:r>
      <w:r>
        <w:rPr>
          <w:rFonts w:hint="eastAsia"/>
        </w:rPr>
        <w:br/>
      </w:r>
      <w:r>
        <w:rPr>
          <w:rFonts w:hint="eastAsia"/>
        </w:rPr>
        <w:t>　　　　一、相关法律</w:t>
      </w:r>
      <w:r>
        <w:rPr>
          <w:rFonts w:hint="eastAsia"/>
        </w:rPr>
        <w:br/>
      </w:r>
      <w:r>
        <w:rPr>
          <w:rFonts w:hint="eastAsia"/>
        </w:rPr>
        <w:t>　　　　二、经济产业政策</w:t>
      </w:r>
      <w:r>
        <w:rPr>
          <w:rFonts w:hint="eastAsia"/>
        </w:rPr>
        <w:br/>
      </w:r>
      <w:r>
        <w:rPr>
          <w:rFonts w:hint="eastAsia"/>
        </w:rPr>
        <w:t>　　第三节 丙炔醇行业社会环境分析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丙炔醇技术工艺及创新分析</w:t>
      </w:r>
      <w:r>
        <w:rPr>
          <w:rFonts w:hint="eastAsia"/>
        </w:rPr>
        <w:br/>
      </w:r>
      <w:r>
        <w:rPr>
          <w:rFonts w:hint="eastAsia"/>
        </w:rPr>
        <w:t>　　第一节 丙炔醇高压炔醛法工艺分析</w:t>
      </w:r>
      <w:r>
        <w:rPr>
          <w:rFonts w:hint="eastAsia"/>
        </w:rPr>
        <w:br/>
      </w:r>
      <w:r>
        <w:rPr>
          <w:rFonts w:hint="eastAsia"/>
        </w:rPr>
        <w:t>　　第二节 丙炔醇低压炔醛副产回收法分析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全球丙炔醇行业发展状况及趋势预测</w:t>
      </w:r>
      <w:r>
        <w:rPr>
          <w:rFonts w:hint="eastAsia"/>
        </w:rPr>
        <w:br/>
      </w:r>
      <w:r>
        <w:rPr>
          <w:rFonts w:hint="eastAsia"/>
        </w:rPr>
        <w:t>　　第一节 全球丙炔醇行业发展概况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2020-2025年丙炔醇市场供需分析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2020-2025年丙炔醇产量统计</w:t>
      </w:r>
      <w:r>
        <w:rPr>
          <w:rFonts w:hint="eastAsia"/>
        </w:rPr>
        <w:br/>
      </w:r>
      <w:r>
        <w:rPr>
          <w:rFonts w:hint="eastAsia"/>
        </w:rPr>
        <w:t>　　第二节 2020-2025年丙炔醇需求情况分析</w:t>
      </w:r>
      <w:r>
        <w:rPr>
          <w:rFonts w:hint="eastAsia"/>
        </w:rPr>
        <w:br/>
      </w:r>
      <w:r>
        <w:rPr>
          <w:rFonts w:hint="eastAsia"/>
        </w:rPr>
        <w:t>　　第三节 2026年丙炔醇需求领域占比</w:t>
      </w:r>
      <w:r>
        <w:rPr>
          <w:rFonts w:hint="eastAsia"/>
        </w:rPr>
        <w:br/>
      </w:r>
      <w:r>
        <w:rPr>
          <w:rFonts w:hint="eastAsia"/>
        </w:rPr>
        <w:t>　　第四节 丙炔醇平均价格分析</w:t>
      </w:r>
      <w:r>
        <w:rPr>
          <w:rFonts w:hint="eastAsia"/>
        </w:rPr>
        <w:br/>
      </w:r>
      <w:r>
        <w:rPr>
          <w:rFonts w:hint="eastAsia"/>
        </w:rPr>
        <w:t>　　第五节 丙炔醇所属行业进出口情况分析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一、丙炔醇所属行业进口情况分析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二、丙炔醇所属行业出口情况分析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2020-2025年中国丙炔醇所属行业经济运行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2020-2025年丙炔醇所属行业偿债能力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2020-2025年丙炔醇所属行业盈利能力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2020-2025年丙炔醇所属行业发展能力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2020-2025年丙炔醇所属行业企业数量及变化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中国丙炔醇市场竞争分析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丙炔醇标杆企业研究分析</w:t>
      </w:r>
      <w:r>
        <w:rPr>
          <w:rFonts w:hint="eastAsia"/>
        </w:rPr>
        <w:br/>
      </w:r>
      <w:r>
        <w:rPr>
          <w:rFonts w:hint="eastAsia"/>
        </w:rPr>
        <w:t>　　第一节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德州天宇化学工业有限公司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山东东阿丰乐化学制品有限公司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河南海源精细化工有限公司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河南能源化工集团鹤壁煤化工有限公司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丙炔醇行业企业经营策略研究分析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提高丙炔醇行业企业竞争力的建议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一、提高中国丙炔醇企业核心竞争力的对策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二、丙炔醇企业提升竞争力的主要方向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三、丙炔醇企业核心竞争力的因素及提升途径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四、提高丙炔醇企业竞争力的策略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对我国丙炔醇品牌的战略思考</w:t>
      </w:r>
      <w:r>
        <w:rPr>
          <w:rFonts w:hint="eastAsia"/>
        </w:rPr>
        <w:br/>
      </w:r>
      <w:r>
        <w:rPr>
          <w:rFonts w:hint="eastAsia"/>
        </w:rPr>
        <w:t>　　　　一、丙炔醇行业企业品牌的重要性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二、丙炔醇行业实施品牌战略的意义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三、丙炔醇行业企业的品牌战略</w:t>
      </w:r>
      <w:r>
        <w:rPr>
          <w:rFonts w:hint="eastAsia"/>
        </w:rPr>
        <w:br/>
      </w:r>
      <w:r>
        <w:rPr>
          <w:rFonts w:hint="eastAsia"/>
        </w:rPr>
        <w:t>　　　　四、丙炔醇行业品牌战略管理的策略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丙炔醇行业投资前景研究及建议</w:t>
      </w:r>
      <w:r>
        <w:rPr>
          <w:rFonts w:hint="eastAsia"/>
        </w:rPr>
        <w:br/>
      </w:r>
      <w:r>
        <w:rPr>
          <w:rFonts w:hint="eastAsia"/>
        </w:rPr>
        <w:t>　　第一节 丙炔醇行业投资环境</w:t>
      </w:r>
      <w:r>
        <w:rPr>
          <w:rFonts w:hint="eastAsia"/>
        </w:rPr>
        <w:br/>
      </w:r>
      <w:r>
        <w:rPr>
          <w:rFonts w:hint="eastAsia"/>
        </w:rPr>
        <w:t>　　第二节 丙炔醇行业投资壁垒</w:t>
      </w:r>
      <w:r>
        <w:rPr>
          <w:rFonts w:hint="eastAsia"/>
        </w:rPr>
        <w:br/>
      </w:r>
      <w:r>
        <w:rPr>
          <w:rFonts w:hint="eastAsia"/>
        </w:rPr>
        <w:t>　　　　一、产品壁垒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四、环保壁垒</w:t>
      </w:r>
      <w:r>
        <w:rPr>
          <w:rFonts w:hint="eastAsia"/>
        </w:rPr>
        <w:br/>
      </w:r>
      <w:r>
        <w:rPr>
          <w:rFonts w:hint="eastAsia"/>
        </w:rPr>
        <w:t>　　　　五、技术壁垒</w:t>
      </w:r>
      <w:r>
        <w:rPr>
          <w:rFonts w:hint="eastAsia"/>
        </w:rPr>
        <w:br/>
      </w:r>
      <w:r>
        <w:rPr>
          <w:rFonts w:hint="eastAsia"/>
        </w:rPr>
        <w:t>　　第三节 丙炔醇行业投资前景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第四节 中⋅智林⋅－丙炔醇行业投资前景研究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丙炔醇行业类别</w:t>
      </w:r>
      <w:r>
        <w:rPr>
          <w:rFonts w:hint="eastAsia"/>
        </w:rPr>
        <w:br/>
      </w:r>
      <w:r>
        <w:rPr>
          <w:rFonts w:hint="eastAsia"/>
        </w:rPr>
        <w:t>　　图表 丙炔醇行业产业链调研</w:t>
      </w:r>
      <w:r>
        <w:rPr>
          <w:rFonts w:hint="eastAsia"/>
        </w:rPr>
        <w:br/>
      </w:r>
      <w:r>
        <w:rPr>
          <w:rFonts w:hint="eastAsia"/>
        </w:rPr>
        <w:t>　　图表 丙炔醇行业现状</w:t>
      </w:r>
      <w:r>
        <w:rPr>
          <w:rFonts w:hint="eastAsia"/>
        </w:rPr>
        <w:br/>
      </w:r>
      <w:r>
        <w:rPr>
          <w:rFonts w:hint="eastAsia"/>
        </w:rPr>
        <w:t>　　图表 丙炔醇行业标准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2020-2025年中国丙炔醇市场规模</w:t>
      </w:r>
      <w:r>
        <w:rPr>
          <w:rFonts w:hint="eastAsia"/>
        </w:rPr>
        <w:br/>
      </w:r>
      <w:r>
        <w:rPr>
          <w:rFonts w:hint="eastAsia"/>
        </w:rPr>
        <w:t>　　图表 2026年中国丙炔醇行业产能</w:t>
      </w:r>
      <w:r>
        <w:rPr>
          <w:rFonts w:hint="eastAsia"/>
        </w:rPr>
        <w:br/>
      </w:r>
      <w:r>
        <w:rPr>
          <w:rFonts w:hint="eastAsia"/>
        </w:rPr>
        <w:t>　　图表 2020-2025年中国丙炔醇产量</w:t>
      </w:r>
      <w:r>
        <w:rPr>
          <w:rFonts w:hint="eastAsia"/>
        </w:rPr>
        <w:br/>
      </w:r>
      <w:r>
        <w:rPr>
          <w:rFonts w:hint="eastAsia"/>
        </w:rPr>
        <w:t>　　图表 丙炔醇行业动态</w:t>
      </w:r>
      <w:r>
        <w:rPr>
          <w:rFonts w:hint="eastAsia"/>
        </w:rPr>
        <w:br/>
      </w:r>
      <w:r>
        <w:rPr>
          <w:rFonts w:hint="eastAsia"/>
        </w:rPr>
        <w:t>　　图表 2020-2025年中国丙炔醇市场需求量</w:t>
      </w:r>
      <w:r>
        <w:rPr>
          <w:rFonts w:hint="eastAsia"/>
        </w:rPr>
        <w:br/>
      </w:r>
      <w:r>
        <w:rPr>
          <w:rFonts w:hint="eastAsia"/>
        </w:rPr>
        <w:t>　　图表 2026年中国丙炔醇行业需求区域调研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2020-2025年中国丙炔醇行情</w:t>
      </w:r>
      <w:r>
        <w:rPr>
          <w:rFonts w:hint="eastAsia"/>
        </w:rPr>
        <w:br/>
      </w:r>
      <w:r>
        <w:rPr>
          <w:rFonts w:hint="eastAsia"/>
        </w:rPr>
        <w:t>　　图表 2020-2025年中国丙炔醇价格走势图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2020-2025年中国丙炔醇行业销售收入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2020-2025年中国丙炔醇行业盈利情况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2020-2025年中国丙炔醇行业利润总额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2020-2025年中国丙炔醇进口数据</w:t>
      </w:r>
      <w:r>
        <w:rPr>
          <w:rFonts w:hint="eastAsia"/>
        </w:rPr>
        <w:br/>
      </w:r>
      <w:r>
        <w:rPr>
          <w:rFonts w:hint="eastAsia"/>
        </w:rPr>
        <w:t>　　图表 2020-2025年中国丙炔醇出口数据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2020-2025年中国丙炔醇行业企业数量统计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**地区丙炔醇市场规模</w:t>
      </w:r>
      <w:r>
        <w:rPr>
          <w:rFonts w:hint="eastAsia"/>
        </w:rPr>
        <w:br/>
      </w:r>
      <w:r>
        <w:rPr>
          <w:rFonts w:hint="eastAsia"/>
        </w:rPr>
        <w:t>　　图表 **地区丙炔醇行业市场需求</w:t>
      </w:r>
      <w:r>
        <w:rPr>
          <w:rFonts w:hint="eastAsia"/>
        </w:rPr>
        <w:br/>
      </w:r>
      <w:r>
        <w:rPr>
          <w:rFonts w:hint="eastAsia"/>
        </w:rPr>
        <w:t>　　图表 **地区丙炔醇市场调研</w:t>
      </w:r>
      <w:r>
        <w:rPr>
          <w:rFonts w:hint="eastAsia"/>
        </w:rPr>
        <w:br/>
      </w:r>
      <w:r>
        <w:rPr>
          <w:rFonts w:hint="eastAsia"/>
        </w:rPr>
        <w:t>　　图表 **地区丙炔醇行业市场需求分析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**地区丙炔醇市场规模</w:t>
      </w:r>
      <w:r>
        <w:rPr>
          <w:rFonts w:hint="eastAsia"/>
        </w:rPr>
        <w:br/>
      </w:r>
      <w:r>
        <w:rPr>
          <w:rFonts w:hint="eastAsia"/>
        </w:rPr>
        <w:t>　　图表 **地区丙炔醇行业市场需求</w:t>
      </w:r>
      <w:r>
        <w:rPr>
          <w:rFonts w:hint="eastAsia"/>
        </w:rPr>
        <w:br/>
      </w:r>
      <w:r>
        <w:rPr>
          <w:rFonts w:hint="eastAsia"/>
        </w:rPr>
        <w:t>　　图表 **地区丙炔醇市场调研</w:t>
      </w:r>
      <w:r>
        <w:rPr>
          <w:rFonts w:hint="eastAsia"/>
        </w:rPr>
        <w:br/>
      </w:r>
      <w:r>
        <w:rPr>
          <w:rFonts w:hint="eastAsia"/>
        </w:rPr>
        <w:t>　　图表 **地区丙炔醇行业市场需求分析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丙炔醇行业竞争对手分析</w:t>
      </w:r>
      <w:r>
        <w:rPr>
          <w:rFonts w:hint="eastAsia"/>
        </w:rPr>
        <w:br/>
      </w:r>
      <w:r>
        <w:rPr>
          <w:rFonts w:hint="eastAsia"/>
        </w:rPr>
        <w:t>　　图表 丙炔醇重点企业（一）基本信息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丙炔醇重点企业（一）经营情况分析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丙炔醇重点企业（一）主要经济指标情况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丙炔醇重点企业（一）盈利能力情况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丙炔醇重点企业（二）经营情况分析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丙炔醇重点企业（二）主要经济指标情况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丙炔醇重点企业（二）盈利能力情况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丙炔醇重点企业（三）经营情况分析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丙炔醇重点企业（三）主要经济指标情况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丙炔醇重点企业（三）盈利能力情况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2026-2032年中国丙炔醇行业产能预测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2026-2032年中国丙炔醇行业产量预测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2026-2032年中国丙炔醇市场需求预测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2026-2032年中国丙炔醇市场规模预测</w:t>
      </w:r>
      <w:r>
        <w:rPr>
          <w:rFonts w:hint="eastAsia"/>
        </w:rPr>
        <w:br/>
      </w:r>
      <w:r>
        <w:rPr>
          <w:rFonts w:hint="eastAsia"/>
        </w:rPr>
        <w:t>　　图表 丙炔醇行业准入条件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2026-2032年中国丙炔醇行业信息化</w:t>
      </w:r>
      <w:r>
        <w:rPr>
          <w:rFonts w:hint="eastAsia"/>
        </w:rPr>
        <w:br/>
      </w:r>
      <w:r>
        <w:rPr>
          <w:rFonts w:hint="eastAsia"/>
        </w:rPr>
        <w:t>　　图表 2026年中国丙炔醇市场前景分析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2026-2032年中国丙炔醇行业风险分析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2026-2032年中国丙炔醇行业发展趋势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78380b97344b3" w:history="1">
        <w:r>
          <w:rPr>
            <w:rStyle w:val="Hyperlink"/>
          </w:rPr>
          <w:t>2026-2032年全球与中国丙炔醇行业发展研究及前景趋势报告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78380b97344b3" w:history="1">
        <w:r>
          <w:rPr>
            <w:rStyle w:val="Hyperlink"/>
          </w:rPr>
          <w:t>https://www.20087.com/2012-02/R_bingquechunhangyexianzhuangfenxijito.html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热点：丙炔醇为什么是剧毒、丙炔醇沸点、炔草酯毒性、丙炔醇为什么是剧毒、溴化钾多少钱一瓶500g、丙炔醇的用途、3丁烯1醇、丙炔醇乙氧基化合物、羟基磷酸盐作用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dbbe6c4db49e4" w:history="1">
      <w:r>
        <w:rPr>
          <w:rStyle w:val="Hyperlink"/>
        </w:rPr>
        <w:t>2026-2032年全球与中国丙炔醇行业发展研究及前景趋势报告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ingquechunhangyexianzhuangfenxijito.html" TargetMode="External" Id="R52678380b973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ingquechunhangyexianzhuangfenxijito.html" TargetMode="External" Id="R567dbbe6c4db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2026-04-14T04:31:07Z</dcterms:created>
  <dcterms:modified xsi:type="dcterms:W3CDTF">2026-04-14T05:31:07Z</dcterms:modified>
  <dc:subject>2026-2032年全球与中国丙炔醇行业发展研究及前景趋势报告</dc:subject>
  <dc:title>2026-2032年全球与中国丙炔醇行业发展研究及前景趋势报告</dc:title>
  <cp:keywords>2026-2032年全球与中国丙炔醇行业发展研究及前景趋势报告</cp:keywords>
  <dc:description>2026-2032年全球与中国丙炔醇行业发展研究及前景趋势报告</dc:description>
</cp:coreProperties>
</file>