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ce47994d24895" w:history="1">
              <w:r>
                <w:rPr>
                  <w:rStyle w:val="Hyperlink"/>
                </w:rPr>
                <w:t>中国党参产业市场发展调研分析报告（2012年）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ce47994d24895" w:history="1">
              <w:r>
                <w:rPr>
                  <w:rStyle w:val="Hyperlink"/>
                </w:rPr>
                <w:t>中国党参产业市场发展调研分析报告（2012年）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ce47994d24895" w:history="1">
                <w:r>
                  <w:rPr>
                    <w:rStyle w:val="Hyperlink"/>
                  </w:rPr>
                  <w:t>https://www.20087.com/DiaoYan/2012-03/dangcanchanyeshichangfazhandiaoyanfe.html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是一种具有补气养血、健脾益肺等功效的传统中药材，广泛应用于中医药方剂中。近年来，随着人们对健康养生意识的增强以及中医文化的复兴，党参在市场需求和种植技术上都有了显著提升。现代党参不仅在栽培技术上有了突破，提高了药材的产量和品质，还在加工工艺上进行了优化，保证了药材的有效成分含量。此外，通过科学研究，党参的功效得到了更多临床验证，推动了其在现代医疗中的应用。</w:t>
      </w:r>
      <w:r>
        <w:rPr>
          <w:rFonts w:hint="eastAsia"/>
        </w:rPr>
        <w:br/>
      </w:r>
      <w:r>
        <w:rPr>
          <w:rFonts w:hint="eastAsia"/>
        </w:rPr>
        <w:t>　　未来，党参的发展将更加注重标准化和国际化。市场调研网指出，随着中药材标准化建设的推进，党参将通过制定更加严格的质量控制标准，提高药材的安全性和有效性。同时，通过与现代医学的结合，党参将能够更好地融入西医治疗体系，扩大其在国际市场的影响力。此外，随着对中药资源可持续利用的关注，党参将更加注重野生资源的保护和人工种植的科学管理，确保药材资源的稳定供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2011-2012年中国党参行业市场发展环境分析（PEST分析法）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2011-2012年中国党参行业政策环境分析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2011-2012年中国党参行业社会环境分析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2011-2012年中国党参产业总体形势分析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2011-2012年中国党参行业发展概况分析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一、中国党参行业发展历程分析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二、中国党参产业整体规模分析</w:t>
      </w:r>
      <w:r>
        <w:rPr>
          <w:rFonts w:hint="eastAsia"/>
        </w:rPr>
        <w:br/>
      </w:r>
      <w:r>
        <w:rPr>
          <w:rFonts w:hint="eastAsia"/>
        </w:rPr>
        <w:t>　　　　三、党参产品技术研发进展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2011-2012年中国党参行业存在的问题分析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2011-2012年中国党参产业发展策略分析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2011-2012年中国党参市场运营格局分析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2011-2012年中国党参市场发展情况分析</w:t>
      </w:r>
      <w:r>
        <w:rPr>
          <w:rFonts w:hint="eastAsia"/>
        </w:rPr>
        <w:br/>
      </w:r>
      <w:r>
        <w:rPr>
          <w:rFonts w:hint="eastAsia"/>
        </w:rPr>
        <w:t>　　　　一、党参市场容量分析</w:t>
      </w:r>
      <w:r>
        <w:rPr>
          <w:rFonts w:hint="eastAsia"/>
        </w:rPr>
        <w:br/>
      </w:r>
      <w:r>
        <w:rPr>
          <w:rFonts w:hint="eastAsia"/>
        </w:rPr>
        <w:t>　　　　二、党参市场需求情况分析</w:t>
      </w:r>
      <w:r>
        <w:rPr>
          <w:rFonts w:hint="eastAsia"/>
        </w:rPr>
        <w:br/>
      </w:r>
      <w:r>
        <w:rPr>
          <w:rFonts w:hint="eastAsia"/>
        </w:rPr>
        <w:t>　　　　三、党参生产规模分析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2011-2012年中国党参市场运行局势分析</w:t>
      </w:r>
      <w:r>
        <w:rPr>
          <w:rFonts w:hint="eastAsia"/>
        </w:rPr>
        <w:br/>
      </w:r>
      <w:r>
        <w:rPr>
          <w:rFonts w:hint="eastAsia"/>
        </w:rPr>
        <w:t>　　　　一、党参产品市场价格走势分析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二、党参市场销售动态分析</w:t>
      </w:r>
      <w:r>
        <w:rPr>
          <w:rFonts w:hint="eastAsia"/>
        </w:rPr>
        <w:br/>
      </w:r>
      <w:r>
        <w:rPr>
          <w:rFonts w:hint="eastAsia"/>
        </w:rPr>
        <w:t>　　　　三、党参市场进出口贸易分析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2011-2012年中国党参市场最新资讯分析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2011-2012年中国党参市场营销情况分析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2011-2012年中国党参市场营销现状分析</w:t>
      </w:r>
      <w:r>
        <w:rPr>
          <w:rFonts w:hint="eastAsia"/>
        </w:rPr>
        <w:br/>
      </w:r>
      <w:r>
        <w:rPr>
          <w:rFonts w:hint="eastAsia"/>
        </w:rPr>
        <w:t>　　　　一、党参市场营销动态概览</w:t>
      </w:r>
      <w:r>
        <w:rPr>
          <w:rFonts w:hint="eastAsia"/>
        </w:rPr>
        <w:br/>
      </w:r>
      <w:r>
        <w:rPr>
          <w:rFonts w:hint="eastAsia"/>
        </w:rPr>
        <w:t>　　　　二、党参营销模式分析</w:t>
      </w:r>
      <w:r>
        <w:rPr>
          <w:rFonts w:hint="eastAsia"/>
        </w:rPr>
        <w:br/>
      </w:r>
      <w:r>
        <w:rPr>
          <w:rFonts w:hint="eastAsia"/>
        </w:rPr>
        <w:t>　　　　三、党参市场营销渠道分析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2011-2012年中国党参网络营销分析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2011-2012年中国党参市场营销策略分析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2007-2011年中国党参行业数据监测分析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2007-2011年中国党参行业规模分析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2011年中国党参行业结构分析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2007-2011年中国党参行业产值分析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2007-2011年中国党参行业成本费用分析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2007-2011年中国党参行业盈利能力分析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2006-2010年中国党参进出口数据监测分析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2006-2010年中国党参进口数据分析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2006-2010年中国党参出口数据分析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2006-2010年中国党参进出口平均单价分析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2006-2010年中国党参进出口国家及地区分析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2011-2012年中国党参行业消费市场分析</w:t>
      </w:r>
      <w:r>
        <w:rPr>
          <w:rFonts w:hint="eastAsia"/>
        </w:rPr>
        <w:br/>
      </w:r>
      <w:r>
        <w:rPr>
          <w:rFonts w:hint="eastAsia"/>
        </w:rPr>
        <w:t>　　第一节 中国党参消费者收入分析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党参市场消费需求分析</w:t>
      </w:r>
      <w:r>
        <w:rPr>
          <w:rFonts w:hint="eastAsia"/>
        </w:rPr>
        <w:br/>
      </w:r>
      <w:r>
        <w:rPr>
          <w:rFonts w:hint="eastAsia"/>
        </w:rPr>
        <w:t>　　　　一、党参市场的消费需求变化</w:t>
      </w:r>
      <w:r>
        <w:rPr>
          <w:rFonts w:hint="eastAsia"/>
        </w:rPr>
        <w:br/>
      </w:r>
      <w:r>
        <w:rPr>
          <w:rFonts w:hint="eastAsia"/>
        </w:rPr>
        <w:t>　　　　二、党参行业的需求情况分析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三、2011-2012年党参品牌市场消费需求分析</w:t>
      </w:r>
      <w:r>
        <w:rPr>
          <w:rFonts w:hint="eastAsia"/>
        </w:rPr>
        <w:br/>
      </w:r>
      <w:r>
        <w:rPr>
          <w:rFonts w:hint="eastAsia"/>
        </w:rPr>
        <w:t>　　第三节 党参消费市场状况分析</w:t>
      </w:r>
      <w:r>
        <w:rPr>
          <w:rFonts w:hint="eastAsia"/>
        </w:rPr>
        <w:br/>
      </w:r>
      <w:r>
        <w:rPr>
          <w:rFonts w:hint="eastAsia"/>
        </w:rPr>
        <w:t>　　　　一、党参行业消费特点</w:t>
      </w:r>
      <w:r>
        <w:rPr>
          <w:rFonts w:hint="eastAsia"/>
        </w:rPr>
        <w:br/>
      </w:r>
      <w:r>
        <w:rPr>
          <w:rFonts w:hint="eastAsia"/>
        </w:rPr>
        <w:t>　　　　二、党参消费者分析</w:t>
      </w:r>
      <w:r>
        <w:rPr>
          <w:rFonts w:hint="eastAsia"/>
        </w:rPr>
        <w:br/>
      </w:r>
      <w:r>
        <w:rPr>
          <w:rFonts w:hint="eastAsia"/>
        </w:rPr>
        <w:t>　　　　三、党参消费结构分析</w:t>
      </w:r>
      <w:r>
        <w:rPr>
          <w:rFonts w:hint="eastAsia"/>
        </w:rPr>
        <w:br/>
      </w:r>
      <w:r>
        <w:rPr>
          <w:rFonts w:hint="eastAsia"/>
        </w:rPr>
        <w:t>　　　　四、党参消费的市场变化</w:t>
      </w:r>
      <w:r>
        <w:rPr>
          <w:rFonts w:hint="eastAsia"/>
        </w:rPr>
        <w:br/>
      </w:r>
      <w:r>
        <w:rPr>
          <w:rFonts w:hint="eastAsia"/>
        </w:rPr>
        <w:t>　　　　五、党参市场的消费方向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党参行业产品的品牌市场调查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五、党参行业品牌忠诚度调查</w:t>
      </w:r>
      <w:r>
        <w:rPr>
          <w:rFonts w:hint="eastAsia"/>
        </w:rPr>
        <w:br/>
      </w:r>
      <w:r>
        <w:rPr>
          <w:rFonts w:hint="eastAsia"/>
        </w:rPr>
        <w:t>　　　　六、党参行业品牌市场占有率调查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2011-2012年中国党参行业竞争格局分析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2011-2012年中国党参行业SWOT分析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2011-2012年中国党参行业集中度分析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2011-2012年中国党参行业竞争态势分析</w:t>
      </w:r>
      <w:r>
        <w:rPr>
          <w:rFonts w:hint="eastAsia"/>
        </w:rPr>
        <w:br/>
      </w:r>
      <w:r>
        <w:rPr>
          <w:rFonts w:hint="eastAsia"/>
        </w:rPr>
        <w:t>　　　　一、党参产品技术竞争分析</w:t>
      </w:r>
      <w:r>
        <w:rPr>
          <w:rFonts w:hint="eastAsia"/>
        </w:rPr>
        <w:br/>
      </w:r>
      <w:r>
        <w:rPr>
          <w:rFonts w:hint="eastAsia"/>
        </w:rPr>
        <w:t>　　　　二、党参市场价格竞争分析</w:t>
      </w:r>
      <w:r>
        <w:rPr>
          <w:rFonts w:hint="eastAsia"/>
        </w:rPr>
        <w:br/>
      </w:r>
      <w:r>
        <w:rPr>
          <w:rFonts w:hint="eastAsia"/>
        </w:rPr>
        <w:t>　　　　三、党参生产成本竞争分析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2011-2012年中国党参行业竞争策略分析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2011-2012年中国党参行业重点企业竞争力分析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2011-2012年中国党参行业相关产业运行态势分析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2012-2016年中国党参行业发展趋势分析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2012-2016年我国党参行业发展前景与机遇分析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一、我国党参行业发展前景</w:t>
      </w:r>
      <w:r>
        <w:rPr>
          <w:rFonts w:hint="eastAsia"/>
        </w:rPr>
        <w:br/>
      </w:r>
      <w:r>
        <w:rPr>
          <w:rFonts w:hint="eastAsia"/>
        </w:rPr>
        <w:t>　　　　二、我国党参发展机遇分析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三、金融环境对党参行业的影响分析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2012-2016年中国党参市场趋势分析</w:t>
      </w:r>
      <w:r>
        <w:rPr>
          <w:rFonts w:hint="eastAsia"/>
        </w:rPr>
        <w:br/>
      </w:r>
      <w:r>
        <w:rPr>
          <w:rFonts w:hint="eastAsia"/>
        </w:rPr>
        <w:t>　　　　一、党参市场趋势总结</w:t>
      </w:r>
      <w:r>
        <w:rPr>
          <w:rFonts w:hint="eastAsia"/>
        </w:rPr>
        <w:br/>
      </w:r>
      <w:r>
        <w:rPr>
          <w:rFonts w:hint="eastAsia"/>
        </w:rPr>
        <w:t>　　　　二、党参市场发展空间</w:t>
      </w:r>
      <w:r>
        <w:rPr>
          <w:rFonts w:hint="eastAsia"/>
        </w:rPr>
        <w:br/>
      </w:r>
      <w:r>
        <w:rPr>
          <w:rFonts w:hint="eastAsia"/>
        </w:rPr>
        <w:t>　　　　三、党参价格走势分析</w:t>
      </w:r>
      <w:r>
        <w:rPr>
          <w:rFonts w:hint="eastAsia"/>
        </w:rPr>
        <w:br/>
      </w:r>
      <w:r>
        <w:rPr>
          <w:rFonts w:hint="eastAsia"/>
        </w:rPr>
        <w:t>　　　　四、党参产业政策趋向</w:t>
      </w:r>
      <w:r>
        <w:rPr>
          <w:rFonts w:hint="eastAsia"/>
        </w:rPr>
        <w:br/>
      </w:r>
      <w:r>
        <w:rPr>
          <w:rFonts w:hint="eastAsia"/>
        </w:rPr>
        <w:t>　　　　五、党参技术革新趋势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2012-2016年中国党参市场需求与消费预测</w:t>
      </w:r>
      <w:r>
        <w:rPr>
          <w:rFonts w:hint="eastAsia"/>
        </w:rPr>
        <w:br/>
      </w:r>
      <w:r>
        <w:rPr>
          <w:rFonts w:hint="eastAsia"/>
        </w:rPr>
        <w:t>　　　　一、党参产品消费预测</w:t>
      </w:r>
      <w:r>
        <w:rPr>
          <w:rFonts w:hint="eastAsia"/>
        </w:rPr>
        <w:br/>
      </w:r>
      <w:r>
        <w:rPr>
          <w:rFonts w:hint="eastAsia"/>
        </w:rPr>
        <w:t>　　　　二、党参市场规模预测</w:t>
      </w:r>
      <w:r>
        <w:rPr>
          <w:rFonts w:hint="eastAsia"/>
        </w:rPr>
        <w:br/>
      </w:r>
      <w:r>
        <w:rPr>
          <w:rFonts w:hint="eastAsia"/>
        </w:rPr>
        <w:t>　　　　三、党参行业总产值预测</w:t>
      </w:r>
      <w:r>
        <w:rPr>
          <w:rFonts w:hint="eastAsia"/>
        </w:rPr>
        <w:br/>
      </w:r>
      <w:r>
        <w:rPr>
          <w:rFonts w:hint="eastAsia"/>
        </w:rPr>
        <w:t>　　　　四、党参供需平衡预测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2012-2016年中国党参行业投资机会与风险分析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2012-2016年中国党参行业投资效益分析</w:t>
      </w:r>
      <w:r>
        <w:rPr>
          <w:rFonts w:hint="eastAsia"/>
        </w:rPr>
        <w:br/>
      </w:r>
      <w:r>
        <w:rPr>
          <w:rFonts w:hint="eastAsia"/>
        </w:rPr>
        <w:t>　　　　一、党参行业投资状况分析</w:t>
      </w:r>
      <w:r>
        <w:rPr>
          <w:rFonts w:hint="eastAsia"/>
        </w:rPr>
        <w:br/>
      </w:r>
      <w:r>
        <w:rPr>
          <w:rFonts w:hint="eastAsia"/>
        </w:rPr>
        <w:t>　　　　二、党参行业投资效益分析</w:t>
      </w:r>
      <w:r>
        <w:rPr>
          <w:rFonts w:hint="eastAsia"/>
        </w:rPr>
        <w:br/>
      </w:r>
      <w:r>
        <w:rPr>
          <w:rFonts w:hint="eastAsia"/>
        </w:rPr>
        <w:t>　　　　三、党参行业投资趋势预测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2012-2016年中国影响党参行业发展的主要因素分析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一、影响党参行业运行的有利因素分析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二、影响党参行业运行的稳定因素分析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三、影响党参行业运行的不利因素分析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四、我国党参行业发展面临的挑战分析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2012-2016年中国党参行业投资风险及控制策略分析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一、党参行业市场风险及控制策略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二、党参行业政策风险及控制策略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三、党参行业经营风险及控制策略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四、党参行业技术风险及控制策略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五、党参行业同业竞争风险及控制策略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六、党参行业其他风险及控制策略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2012-2016年中国党参行业投资战略研究</w:t>
      </w:r>
      <w:r>
        <w:rPr>
          <w:rFonts w:hint="eastAsia"/>
        </w:rPr>
        <w:br/>
      </w:r>
      <w:r>
        <w:rPr>
          <w:rFonts w:hint="eastAsia"/>
        </w:rPr>
        <w:t>　　第一节 党参行业发展战略研究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对我国党参品牌的战略思考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二、党参实施品牌战略的意义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三、党参企业品牌的现状分析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四、我国党参企业的品牌战略</w:t>
      </w:r>
      <w:r>
        <w:rPr>
          <w:rFonts w:hint="eastAsia"/>
        </w:rPr>
        <w:br/>
      </w:r>
      <w:r>
        <w:rPr>
          <w:rFonts w:hint="eastAsia"/>
        </w:rPr>
        <w:t>　　　　五、党参品牌战略管理的策略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 2012-2016年中国党参行业投资战略研究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2007-2011年中国党参行业企业数量增长趋势图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2007-2011年中国党参行业亏损企业数量增长趋势图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2007-2011年中国党参行业从业人数增长趋势图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2007-2011年中国党参行业资产规模增长趋势图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2011年中国党参行业不同类型企业数量分布图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2011年中国党参行业不同所有制企业数量分布图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2011年中国党参行业不同类型企业销售收入分布图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2011年中国党参行业不同所有制企业销售收入分布图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2007-2011年中国党参行业产成品增长趋势图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2007-2011年中国党参行业工业销售产值增长趋势图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2007-2011年中国党参行业出口交货值增长趋势图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2007-2011年中国党参行业销售成本增长趋势图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2007-2011年中国党参行业费用使用统计图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2007-2011年中国党参行业主要盈利指标统计图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2007-2011年中国党参行业主要盈利指标增长趋势图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2006-2010年中国党参进口数量分析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2006-2010年中国党参进口金额分析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2006-2010年中国党参出口数量分析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2006-2010年中国党参出口金额分析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2006-2010年中国党参进出口平均单价分析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2006-2010年中国党参进口国家及地区分析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2006-2010年中国党参出口国家及地区分析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2012-2016年中国党参制造行业预测分析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2012-2016年中国党参竞争格局预测分析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2012-2016年中国党参供给预测分析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2012-2016年中国党参需求预测分析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2012-2016年中国党参市场进出口预测分析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2012-2016年中国党参行业市场盈利能力预测分析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ce47994d24895" w:history="1">
        <w:r>
          <w:rPr>
            <w:rStyle w:val="Hyperlink"/>
          </w:rPr>
          <w:t>中国党参产业市场发展调研分析报告（2012年）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ce47994d24895" w:history="1">
        <w:r>
          <w:rPr>
            <w:rStyle w:val="Hyperlink"/>
          </w:rPr>
          <w:t>https://www.20087.com/DiaoYan/2012-03/dangcanchanyeshichangfazhandiaoyanfe.html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热点：黄芪配什么提高性功能、党参图片、党参的作用与功效、党参是上火还是降火、党参的正确吃法与功效、党参和黄芪一起泡水喝的功效、党参的功效与作用及禁忌、党参多少一斤市场价、真正的党参图片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8177b4ecb451f" w:history="1">
      <w:r>
        <w:rPr>
          <w:rStyle w:val="Hyperlink"/>
        </w:rPr>
        <w:t>中国党参产业市场发展调研分析报告（2012年）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angcanchanyeshichangfazhandiaoyanfe.html" TargetMode="External" Id="R632ce47994d2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angcanchanyeshichangfazhandiaoyanfe.html" TargetMode="External" Id="Rcb28177b4ecb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2012-03-15T02:55:00Z</dcterms:created>
  <dcterms:modified xsi:type="dcterms:W3CDTF">2012-03-15T03:55:00Z</dcterms:modified>
  <dc:subject>中国党参产业市场发展调研分析报告（2012年）</dc:subject>
  <dc:title>中国党参产业市场发展调研分析报告（2012年）</dc:title>
  <cp:keywords>中国党参产业市场发展调研分析报告（2012年）</cp:keywords>
  <dc:description>中国党参产业市场发展调研分析报告（2012年）</dc:description>
</cp:coreProperties>
</file>