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3405d32d44f32" w:history="1">
              <w:r>
                <w:rPr>
                  <w:rStyle w:val="Hyperlink"/>
                </w:rPr>
                <w:t>2025-2031年中国婴幼儿服装用品市场研究与前景分析报告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3405d32d44f32" w:history="1">
              <w:r>
                <w:rPr>
                  <w:rStyle w:val="Hyperlink"/>
                </w:rPr>
                <w:t>2025-2031年中国婴幼儿服装用品市场研究与前景分析报告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3405d32d44f32" w:history="1">
                <w:r>
                  <w:rPr>
                    <w:rStyle w:val="Hyperlink"/>
                  </w:rPr>
                  <w:t>https://www.20087.com/8/80/YingYouErFuZhuangYongPinDeXianZhuangYuFaZhanQianJing.html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服装用品当前在消费升级与育儿精细化趋势下呈现高品质、功能化、安全导向的发展特征。产品涵盖连体衣、睡袋、围嘴、尿布台、洗护套装等，消费者高度关注材质安全性（如A类标准、无荧光剂）、设计合理性（如无骨缝制、防惊跳结构）及品牌信任度。头部企业通过有机棉认证、OEKO-TEX生态标签、可追溯供应链等举措强化产品背书。然而，行业仍存在标准执行不严、虚假宣传泛滥、同质化严重等问题。部分中小厂商为压缩成本使用劣质染料或辅料，埋下健康隐患。此外，功能性创新多停留于概念层面，如“恒温”“抗菌”等宣称缺乏统一检测依据。渠道端，线上直播带货虽扩大触达，但也加剧价格战，削弱研发投入动力。</w:t>
      </w:r>
      <w:r>
        <w:rPr>
          <w:rFonts w:hint="eastAsia"/>
        </w:rPr>
        <w:br/>
      </w:r>
      <w:r>
        <w:rPr>
          <w:rFonts w:hint="eastAsia"/>
        </w:rPr>
        <w:t>　　未来，婴幼儿服装用品将围绕“科学育儿”与“可持续发展”两大主线深化创新。一方面，产品设计将更紧密融合儿科医学、儿童发育心理学研究成果，例如基于睡眠周期开发的智能温控睡袋、适配大运动发展的分阶段服装体系。材料端，生物基纤维（如海藻纤维、玉米纤维）、可降解弹性体、无水染色技术将推动绿色转型。另一方面，数字化赋能将成为差异化竞争关键，如通过NFC芯片实现产品溯源、护理提醒与成长记录联动。政策层面，强制性安全标准将趋严，推动行业洗牌，利好具备研发与品控能力的品牌。此外，租赁、二手循环、模块化可调节设计等新模式将兴起，响应年轻父母对经济性与环保的双重诉求。长期看，婴幼儿服装用品将从“基础穿戴”升级为“成长陪伴系统”，在安全、健康、情感连接维度构建品牌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3405d32d44f32" w:history="1">
        <w:r>
          <w:rPr>
            <w:rStyle w:val="Hyperlink"/>
          </w:rPr>
          <w:t>2025-2031年中国婴幼儿服装用品市场研究与前景分析报告</w:t>
        </w:r>
      </w:hyperlink>
      <w:r>
        <w:rPr>
          <w:rFonts w:hint="eastAsia"/>
        </w:rPr>
        <w:t>》基于国家统计局及相关行业协会的权威数据，系统分析了婴幼儿服装用品行业的市场规模、产业链结构及技术现状，并对婴幼儿服装用品发展趋势与市场前景进行了科学预测。报告重点解读了行业重点企业的竞争策略与品牌影响力，全面评估了婴幼儿服装用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婴幼儿服装用品行业概述</w:t>
      </w:r>
      <w:r>
        <w:rPr>
          <w:rFonts w:hint="eastAsia"/>
        </w:rPr>
        <w:br/>
      </w:r>
      <w:r>
        <w:rPr>
          <w:rFonts w:hint="eastAsia"/>
        </w:rPr>
        <w:t>　　第一节 婴幼儿服装用品定义与分类</w:t>
      </w:r>
      <w:r>
        <w:rPr>
          <w:rFonts w:hint="eastAsia"/>
        </w:rPr>
        <w:br/>
      </w:r>
      <w:r>
        <w:rPr>
          <w:rFonts w:hint="eastAsia"/>
        </w:rPr>
        <w:t>　　第二节 婴幼儿服装用品应用领域</w:t>
      </w:r>
      <w:r>
        <w:rPr>
          <w:rFonts w:hint="eastAsia"/>
        </w:rPr>
        <w:br/>
      </w:r>
      <w:r>
        <w:rPr>
          <w:rFonts w:hint="eastAsia"/>
        </w:rPr>
        <w:t>　　第三节 婴幼儿服装用品行业经济指标分析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一、婴幼儿服装用品行业赢利性评估</w:t>
      </w:r>
      <w:r>
        <w:rPr>
          <w:rFonts w:hint="eastAsia"/>
        </w:rPr>
        <w:br/>
      </w:r>
      <w:r>
        <w:rPr>
          <w:rFonts w:hint="eastAsia"/>
        </w:rPr>
        <w:t>　　　　二、婴幼儿服装用品行业成长速度分析</w:t>
      </w:r>
      <w:r>
        <w:rPr>
          <w:rFonts w:hint="eastAsia"/>
        </w:rPr>
        <w:br/>
      </w:r>
      <w:r>
        <w:rPr>
          <w:rFonts w:hint="eastAsia"/>
        </w:rPr>
        <w:t>　　　　三、婴幼儿服装用品附加值提升空间探讨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四、婴幼儿服装用品行业进入壁垒分析</w:t>
      </w:r>
      <w:r>
        <w:rPr>
          <w:rFonts w:hint="eastAsia"/>
        </w:rPr>
        <w:br/>
      </w:r>
      <w:r>
        <w:rPr>
          <w:rFonts w:hint="eastAsia"/>
        </w:rPr>
        <w:t>　　　　五、婴幼儿服装用品行业风险性评估</w:t>
      </w:r>
      <w:r>
        <w:rPr>
          <w:rFonts w:hint="eastAsia"/>
        </w:rPr>
        <w:br/>
      </w:r>
      <w:r>
        <w:rPr>
          <w:rFonts w:hint="eastAsia"/>
        </w:rPr>
        <w:t>　　　　六、婴幼儿服装用品行业周期性分析</w:t>
      </w:r>
      <w:r>
        <w:rPr>
          <w:rFonts w:hint="eastAsia"/>
        </w:rPr>
        <w:br/>
      </w:r>
      <w:r>
        <w:rPr>
          <w:rFonts w:hint="eastAsia"/>
        </w:rPr>
        <w:t>　　　　七、婴幼儿服装用品行业竞争程度指标</w:t>
      </w:r>
      <w:r>
        <w:rPr>
          <w:rFonts w:hint="eastAsia"/>
        </w:rPr>
        <w:br/>
      </w:r>
      <w:r>
        <w:rPr>
          <w:rFonts w:hint="eastAsia"/>
        </w:rPr>
        <w:t>　　　　八、婴幼儿服装用品行业成熟度综合分析</w:t>
      </w:r>
      <w:r>
        <w:rPr>
          <w:rFonts w:hint="eastAsia"/>
        </w:rPr>
        <w:br/>
      </w:r>
      <w:r>
        <w:rPr>
          <w:rFonts w:hint="eastAsia"/>
        </w:rPr>
        <w:t>　　第四节 婴幼儿服装用品产业链及经营模式分析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三、婴幼儿服装用品销售模式与渠道策略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全球婴幼儿服装用品市场发展分析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2024-2025年全球婴幼儿服装用品行业发展分析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一、全球婴幼儿服装用品行业市场规模与趋势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二、全球婴幼儿服装用品行业发展特点</w:t>
      </w:r>
      <w:r>
        <w:rPr>
          <w:rFonts w:hint="eastAsia"/>
        </w:rPr>
        <w:br/>
      </w:r>
      <w:r>
        <w:rPr>
          <w:rFonts w:hint="eastAsia"/>
        </w:rPr>
        <w:t>　　　　三、全球婴幼儿服装用品行业竞争格局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主要国家与地区婴幼儿服装用品市场分析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2025-2031年全球婴幼儿服装用品行业发展趋势与前景预测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一、婴幼儿服装用品行业发展趋势</w:t>
      </w:r>
      <w:r>
        <w:rPr>
          <w:rFonts w:hint="eastAsia"/>
        </w:rPr>
        <w:br/>
      </w:r>
      <w:r>
        <w:rPr>
          <w:rFonts w:hint="eastAsia"/>
        </w:rPr>
        <w:t>　　　　二、婴幼儿服装用品行业发展潜力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中国婴幼儿服装用品行业市场分析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2024-2025年婴幼儿服装用品产能与投资动态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一、国内婴幼儿服装用品产能现状与利用效率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二、婴幼儿服装用品产能扩张与投资动态分析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2025-2031年婴幼儿服装用品行业产量统计与趋势预测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一、2019-2024年婴幼儿服装用品行业产量与增长趋势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1、2019-2024年婴幼儿服装用品产量及增长趋势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2、2019-2024年婴幼儿服装用品细分产品产量及份额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二、婴幼儿服装用品产量影响因素分析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三、2025-2031年婴幼儿服装用品产量预测</w:t>
      </w:r>
      <w:r>
        <w:rPr>
          <w:rFonts w:hint="eastAsia"/>
        </w:rPr>
        <w:br/>
      </w:r>
      <w:r>
        <w:rPr>
          <w:rFonts w:hint="eastAsia"/>
        </w:rPr>
        <w:t>　　第三节 2025-2031年婴幼儿服装用品市场需求与销售分析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一、2024-2025年婴幼儿服装用品行业需求现状</w:t>
      </w:r>
      <w:r>
        <w:rPr>
          <w:rFonts w:hint="eastAsia"/>
        </w:rPr>
        <w:br/>
      </w:r>
      <w:r>
        <w:rPr>
          <w:rFonts w:hint="eastAsia"/>
        </w:rPr>
        <w:t>　　　　二、婴幼儿服装用品客户群体与需求特点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三、2019-2024年婴幼儿服装用品行业销售规模分析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四、2025-2031年婴幼儿服装用品市场增长潜力与规模预测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2024-2025年婴幼儿服装用品行业技术发展现状及趋势分析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婴幼儿服装用品行业技术发展现状分析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国内外婴幼儿服装用品行业技术差距分析及差距形成的主要原因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婴幼儿服装用品行业技术发展方向、趋势预测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提升婴幼儿服装用品行业技术能力策略建议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中国婴幼儿服装用品细分市场分析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一、2024-2025年婴幼儿服装用品主要细分产品市场现状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婴幼儿服装用品价格机制与竞争策略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一、2019-2024年婴幼儿服装用品市场价格走势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婴幼儿服装用品定价策略与方法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2025-2031年婴幼儿服装用品价格竞争态势与趋势预测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中国婴幼儿服装用品行业重点区域市场研究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2024-2025年重点区域婴幼儿服装用品市场发展概况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二、2019-2024年婴幼儿服装用品市场需求规模情况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三、2025-2031年婴幼儿服装用品行业发展潜力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二、2019-2024年婴幼儿服装用品市场需求规模情况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三、2025-2031年婴幼儿服装用品行业发展潜力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二、2019-2024年婴幼儿服装用品市场需求规模情况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三、2025-2031年婴幼儿服装用品行业发展潜力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二、2019-2024年婴幼儿服装用品市场需求规模情况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三、2025-2031年婴幼儿服装用品行业发展潜力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二、2019-2024年婴幼儿服装用品市场需求规模情况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三、2025-2031年婴幼儿服装用品行业发展潜力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2019-2024年中国婴幼儿服装用品行业进出口情况分析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婴幼儿服装用品行业进口规模与来源分析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一、2019-2024年婴幼儿服装用品进口规模分析</w:t>
      </w:r>
      <w:r>
        <w:rPr>
          <w:rFonts w:hint="eastAsia"/>
        </w:rPr>
        <w:br/>
      </w:r>
      <w:r>
        <w:rPr>
          <w:rFonts w:hint="eastAsia"/>
        </w:rPr>
        <w:t>　　　　二、婴幼儿服装用品主要进口来源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婴幼儿服装用品行业出口规模与目的地分析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一、2019-2024年婴幼儿服装用品出口规模分析</w:t>
      </w:r>
      <w:r>
        <w:rPr>
          <w:rFonts w:hint="eastAsia"/>
        </w:rPr>
        <w:br/>
      </w:r>
      <w:r>
        <w:rPr>
          <w:rFonts w:hint="eastAsia"/>
        </w:rPr>
        <w:t>　　　　二、婴幼儿服装用品主要出口目的地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2019-2024年中国婴幼儿服装用品总体规模与财务指标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中国婴幼儿服装用品行业总体规模分析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一、婴幼儿服装用品企业数量与结构</w:t>
      </w:r>
      <w:r>
        <w:rPr>
          <w:rFonts w:hint="eastAsia"/>
        </w:rPr>
        <w:br/>
      </w:r>
      <w:r>
        <w:rPr>
          <w:rFonts w:hint="eastAsia"/>
        </w:rPr>
        <w:t>　　　　二、婴幼儿服装用品从业人员规模</w:t>
      </w:r>
      <w:r>
        <w:rPr>
          <w:rFonts w:hint="eastAsia"/>
        </w:rPr>
        <w:br/>
      </w:r>
      <w:r>
        <w:rPr>
          <w:rFonts w:hint="eastAsia"/>
        </w:rPr>
        <w:t>　　　　三、婴幼儿服装用品行业资产状况</w:t>
      </w:r>
      <w:r>
        <w:rPr>
          <w:rFonts w:hint="eastAsia"/>
        </w:rPr>
        <w:br/>
      </w:r>
      <w:r>
        <w:rPr>
          <w:rFonts w:hint="eastAsia"/>
        </w:rPr>
        <w:t>　　第二节 中国婴幼儿服装用品行业财务指标总体分析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婴幼儿服装用品行业重点企业经营状况分析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婴幼儿服装用品重点企业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婴幼儿服装用品领先企业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婴幼儿服装用品标杆企业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婴幼儿服装用品代表企业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婴幼儿服装用品龙头企业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婴幼儿服装用品重点企业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中国婴幼儿服装用品行业竞争格局分析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婴幼儿服装用品行业竞争格局总览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2024-2025年婴幼儿服装用品行业竞争力分析</w:t>
      </w:r>
      <w:r>
        <w:rPr>
          <w:rFonts w:hint="eastAsia"/>
        </w:rPr>
        <w:br/>
      </w:r>
      <w:r>
        <w:rPr>
          <w:rFonts w:hint="eastAsia"/>
        </w:rPr>
        <w:t>　　　　一、婴幼儿服装用品供应商议价能力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四、婴幼儿服装用品替代品威胁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2019-2024年婴幼儿服装用品行业企业并购活动分析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2024-2025年婴幼儿服装用品行业会展与招投标活动分析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一、婴幼儿服装用品行业会展活动及其市场影响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2025年中国婴幼儿服装用品企业发展策略分析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婴幼儿服装用品市场策略分析</w:t>
      </w:r>
      <w:r>
        <w:rPr>
          <w:rFonts w:hint="eastAsia"/>
        </w:rPr>
        <w:br/>
      </w:r>
      <w:r>
        <w:rPr>
          <w:rFonts w:hint="eastAsia"/>
        </w:rPr>
        <w:t>　　　　一、婴幼儿服装用品市场定位与拓展策略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二、婴幼儿服装用品市场细分与目标客户</w:t>
      </w:r>
      <w:r>
        <w:rPr>
          <w:rFonts w:hint="eastAsia"/>
        </w:rPr>
        <w:br/>
      </w:r>
      <w:r>
        <w:rPr>
          <w:rFonts w:hint="eastAsia"/>
        </w:rPr>
        <w:t>　　第二节 婴幼儿服装用品销售策略分析</w:t>
      </w:r>
      <w:r>
        <w:rPr>
          <w:rFonts w:hint="eastAsia"/>
        </w:rPr>
        <w:br/>
      </w:r>
      <w:r>
        <w:rPr>
          <w:rFonts w:hint="eastAsia"/>
        </w:rPr>
        <w:t>　　　　一、婴幼儿服装用品销售渠道与网络建设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提高婴幼儿服装用品企业竞争力建议</w:t>
      </w:r>
      <w:r>
        <w:rPr>
          <w:rFonts w:hint="eastAsia"/>
        </w:rPr>
        <w:br/>
      </w:r>
      <w:r>
        <w:rPr>
          <w:rFonts w:hint="eastAsia"/>
        </w:rPr>
        <w:t>　　　　一、婴幼儿服装用品技术创新与管理优化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婴幼儿服装用品品牌战略思考</w:t>
      </w:r>
      <w:r>
        <w:rPr>
          <w:rFonts w:hint="eastAsia"/>
        </w:rPr>
        <w:br/>
      </w:r>
      <w:r>
        <w:rPr>
          <w:rFonts w:hint="eastAsia"/>
        </w:rPr>
        <w:t>　　　　一、婴幼儿服装用品品牌建设与维护</w:t>
      </w:r>
      <w:r>
        <w:rPr>
          <w:rFonts w:hint="eastAsia"/>
        </w:rPr>
        <w:br/>
      </w:r>
      <w:r>
        <w:rPr>
          <w:rFonts w:hint="eastAsia"/>
        </w:rPr>
        <w:t>　　　　二、婴幼儿服装用品品牌影响力与市场竞争力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中国婴幼儿服装用品行业风险与对策</w:t>
      </w:r>
      <w:r>
        <w:rPr>
          <w:rFonts w:hint="eastAsia"/>
        </w:rPr>
        <w:br/>
      </w:r>
      <w:r>
        <w:rPr>
          <w:rFonts w:hint="eastAsia"/>
        </w:rPr>
        <w:t>　　第一节 婴幼儿服装用品行业SWOT分析</w:t>
      </w:r>
      <w:r>
        <w:rPr>
          <w:rFonts w:hint="eastAsia"/>
        </w:rPr>
        <w:br/>
      </w:r>
      <w:r>
        <w:rPr>
          <w:rFonts w:hint="eastAsia"/>
        </w:rPr>
        <w:t>　　　　一、婴幼儿服装用品行业优势分析</w:t>
      </w:r>
      <w:r>
        <w:rPr>
          <w:rFonts w:hint="eastAsia"/>
        </w:rPr>
        <w:br/>
      </w:r>
      <w:r>
        <w:rPr>
          <w:rFonts w:hint="eastAsia"/>
        </w:rPr>
        <w:t>　　　　二、婴幼儿服装用品行业劣势分析</w:t>
      </w:r>
      <w:r>
        <w:rPr>
          <w:rFonts w:hint="eastAsia"/>
        </w:rPr>
        <w:br/>
      </w:r>
      <w:r>
        <w:rPr>
          <w:rFonts w:hint="eastAsia"/>
        </w:rPr>
        <w:t>　　　　三、婴幼儿服装用品市场机会探索</w:t>
      </w:r>
      <w:r>
        <w:rPr>
          <w:rFonts w:hint="eastAsia"/>
        </w:rPr>
        <w:br/>
      </w:r>
      <w:r>
        <w:rPr>
          <w:rFonts w:hint="eastAsia"/>
        </w:rPr>
        <w:t>　　　　四、婴幼儿服装用品市场威胁评估</w:t>
      </w:r>
      <w:r>
        <w:rPr>
          <w:rFonts w:hint="eastAsia"/>
        </w:rPr>
        <w:br/>
      </w:r>
      <w:r>
        <w:rPr>
          <w:rFonts w:hint="eastAsia"/>
        </w:rPr>
        <w:t>　　第二节 婴幼儿服装用品行业风险及对策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2025-2031年中国婴幼儿服装用品行业前景与发展趋势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婴幼儿服装用品行业发展环境分析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2025-2031年婴幼儿服装用品行业发展趋势与方向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一、婴幼儿服装用品行业发展方向预测</w:t>
      </w:r>
      <w:r>
        <w:rPr>
          <w:rFonts w:hint="eastAsia"/>
        </w:rPr>
        <w:br/>
      </w:r>
      <w:r>
        <w:rPr>
          <w:rFonts w:hint="eastAsia"/>
        </w:rPr>
        <w:t>　　　　二、婴幼儿服装用品发展趋势分析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2025-2031年婴幼儿服装用品行业发展潜力与机遇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一、婴幼儿服装用品市场发展潜力评估</w:t>
      </w:r>
      <w:r>
        <w:rPr>
          <w:rFonts w:hint="eastAsia"/>
        </w:rPr>
        <w:br/>
      </w:r>
      <w:r>
        <w:rPr>
          <w:rFonts w:hint="eastAsia"/>
        </w:rPr>
        <w:t>　　　　二、婴幼儿服装用品新兴市场与机遇探索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婴幼儿服装用品行业研究结论与建议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中⋅智⋅林⋅婴幼儿服装用品行业发展建议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2019-2024年中国婴幼儿服装用品市场规模及增长情况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2019-2024年中国婴幼儿服装用品行业产能及增长趋势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2025-2031年中国婴幼儿服装用品行业产能预测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2019-2024年中国婴幼儿服装用品行业产量及增长趋势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2025-2031年中国婴幼儿服装用品行业产量预测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2019-2024年中国婴幼儿服装用品行业市场需求及增长情况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2025-2031年中国婴幼儿服装用品行业市场需求预测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2019-2024年中国婴幼儿服装用品行业利润及增长情况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**地区婴幼儿服装用品市场规模及增长情况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**地区婴幼儿服装用品行业市场需求情况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**地区婴幼儿服装用品市场规模及增长情况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**地区婴幼儿服装用品行业市场需求情况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2019-2024年中国婴幼儿服装用品行业进口量及增速统计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2019-2024年中国婴幼儿服装用品行业出口量及增速统计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婴幼儿服装用品重点企业经营情况分析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2025年婴幼儿服装用品行业壁垒</w:t>
      </w:r>
      <w:r>
        <w:rPr>
          <w:rFonts w:hint="eastAsia"/>
        </w:rPr>
        <w:br/>
      </w:r>
      <w:r>
        <w:rPr>
          <w:rFonts w:hint="eastAsia"/>
        </w:rPr>
        <w:t>　　图表 2025年婴幼儿服装用品市场前景分析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2025-2031年中国婴幼儿服装用品市场需求预测</w:t>
      </w:r>
      <w:r>
        <w:rPr>
          <w:rFonts w:hint="eastAsia"/>
        </w:rPr>
        <w:br/>
      </w:r>
      <w:r>
        <w:rPr>
          <w:rFonts w:hint="eastAsia"/>
        </w:rPr>
        <w:t>　　图表 2025年婴幼儿服装用品发展趋势预测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3405d32d44f32" w:history="1">
        <w:r>
          <w:rPr>
            <w:rStyle w:val="Hyperlink"/>
          </w:rPr>
          <w:t>2025-2031年中国婴幼儿服装用品市场研究与前景分析报告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3405d32d44f32" w:history="1">
        <w:r>
          <w:rPr>
            <w:rStyle w:val="Hyperlink"/>
          </w:rPr>
          <w:t>https://www.20087.com/8/80/YingYouErFuZhuangYongPinDeXianZhuangYuFaZhanQianJing.html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品有哪些东西、婴幼儿服装用品清货网站有哪些、婴幼儿必备生活用品、婴幼儿服装用品品牌排行、宝宝用品有哪些、婴幼儿服装品类、婴幼儿服装a类标准、婴幼儿服装产品知识、婴儿要准备哪些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10eaa9cc34244" w:history="1">
      <w:r>
        <w:rPr>
          <w:rStyle w:val="Hyperlink"/>
        </w:rPr>
        <w:t>2025-2031年中国婴幼儿服装用品市场研究与前景分析报告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ngYouErFuZhuangYongPinDeXianZhuangYuFaZhanQianJing.html" TargetMode="External" Id="R56e3405d32d4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ngYouErFuZhuangYongPinDeXianZhuangYuFaZhanQianJing.html" TargetMode="External" Id="R2bd10eaa9cc3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2025-10-31T04:30:07Z</dcterms:created>
  <dcterms:modified xsi:type="dcterms:W3CDTF">2025-10-31T05:30:07Z</dcterms:modified>
  <dc:subject>2025-2031年中国婴幼儿服装用品市场研究与前景分析报告</dc:subject>
  <dc:title>2025-2031年中国婴幼儿服装用品市场研究与前景分析报告</dc:title>
  <cp:keywords>2025-2031年中国婴幼儿服装用品市场研究与前景分析报告</cp:keywords>
  <dc:description>2025-2031年中国婴幼儿服装用品市场研究与前景分析报告</dc:description>
</cp:coreProperties>
</file>