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525f216d45c9" w:history="1">
              <w:r>
                <w:rPr>
                  <w:rStyle w:val="Hyperlink"/>
                </w:rPr>
                <w:t>中国幕墙工程市场深度调研及投资前景评估报告（2012-2016年）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525f216d45c9" w:history="1">
              <w:r>
                <w:rPr>
                  <w:rStyle w:val="Hyperlink"/>
                </w:rPr>
                <w:t>中国幕墙工程市场深度调研及投资前景评估报告（2012-2016年）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525f216d45c9" w:history="1">
                <w:r>
                  <w:rPr>
                    <w:rStyle w:val="Hyperlink"/>
                  </w:rPr>
                  <w:t>https://www.20087.com/2012-03/R_muqianggongchengshichangshendudiaoya.html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2010-2011年国内建筑幕墙产业特征分析</w:t>
      </w:r>
      <w:r>
        <w:rPr>
          <w:rFonts w:hint="eastAsia"/>
        </w:rPr>
        <w:br/>
      </w:r>
      <w:r>
        <w:rPr>
          <w:rFonts w:hint="eastAsia"/>
        </w:rPr>
        <w:t>　　第一节 建筑幕墙定义分类</w:t>
      </w:r>
      <w:r>
        <w:rPr>
          <w:rFonts w:hint="eastAsia"/>
        </w:rPr>
        <w:br/>
      </w:r>
      <w:r>
        <w:rPr>
          <w:rFonts w:hint="eastAsia"/>
        </w:rPr>
        <w:t>　　　　一 建筑幕墙定义</w:t>
      </w:r>
      <w:r>
        <w:rPr>
          <w:rFonts w:hint="eastAsia"/>
        </w:rPr>
        <w:br/>
      </w:r>
      <w:r>
        <w:rPr>
          <w:rFonts w:hint="eastAsia"/>
        </w:rPr>
        <w:t>　　　　二 建筑幕墙分类</w:t>
      </w:r>
      <w:r>
        <w:rPr>
          <w:rFonts w:hint="eastAsia"/>
        </w:rPr>
        <w:br/>
      </w:r>
      <w:r>
        <w:rPr>
          <w:rFonts w:hint="eastAsia"/>
        </w:rPr>
        <w:t>　　　　三 单元式幕墙</w:t>
      </w:r>
      <w:r>
        <w:rPr>
          <w:rFonts w:hint="eastAsia"/>
        </w:rPr>
        <w:br/>
      </w:r>
      <w:r>
        <w:rPr>
          <w:rFonts w:hint="eastAsia"/>
        </w:rPr>
        <w:t>　　　　四 构件式幕墙</w:t>
      </w:r>
      <w:r>
        <w:rPr>
          <w:rFonts w:hint="eastAsia"/>
        </w:rPr>
        <w:br/>
      </w:r>
      <w:r>
        <w:rPr>
          <w:rFonts w:hint="eastAsia"/>
        </w:rPr>
        <w:t>　　第二节 2010-2011年市场特征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行业周期性及区域性</w:t>
      </w:r>
      <w:r>
        <w:rPr>
          <w:rFonts w:hint="eastAsia"/>
        </w:rPr>
        <w:br/>
      </w:r>
      <w:r>
        <w:rPr>
          <w:rFonts w:hint="eastAsia"/>
        </w:rPr>
        <w:t>　　　　四 幕墙行业季节性</w:t>
      </w:r>
      <w:r>
        <w:rPr>
          <w:rFonts w:hint="eastAsia"/>
        </w:rPr>
        <w:br/>
      </w:r>
      <w:r>
        <w:rPr>
          <w:rFonts w:hint="eastAsia"/>
        </w:rPr>
        <w:t>　　　　五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2010-2012年宏观经济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2010-2012年固定资产投资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2011-2012年投资前景</w:t>
      </w:r>
      <w:r>
        <w:rPr>
          <w:rFonts w:hint="eastAsia"/>
        </w:rPr>
        <w:br/>
      </w:r>
      <w:r>
        <w:rPr>
          <w:rFonts w:hint="eastAsia"/>
        </w:rPr>
        <w:t>　　第三节 2010-2012年房产投资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2011-2012年投资预测</w:t>
      </w:r>
      <w:r>
        <w:rPr>
          <w:rFonts w:hint="eastAsia"/>
        </w:rPr>
        <w:br/>
      </w:r>
      <w:r>
        <w:rPr>
          <w:rFonts w:hint="eastAsia"/>
        </w:rPr>
        <w:t>　　第四节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第五节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第六节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2010-2011年国内建筑幕墙市场分析</w:t>
      </w:r>
      <w:r>
        <w:rPr>
          <w:rFonts w:hint="eastAsia"/>
        </w:rPr>
        <w:br/>
      </w:r>
      <w:r>
        <w:rPr>
          <w:rFonts w:hint="eastAsia"/>
        </w:rPr>
        <w:t>　　第一节 建筑幕墙行业法规及政策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行业市场准入标准</w:t>
      </w:r>
      <w:r>
        <w:rPr>
          <w:rFonts w:hint="eastAsia"/>
        </w:rPr>
        <w:br/>
      </w:r>
      <w:r>
        <w:rPr>
          <w:rFonts w:hint="eastAsia"/>
        </w:rPr>
        <w:t>　　第二节 2009-2010年建筑幕墙产量</w:t>
      </w:r>
      <w:r>
        <w:rPr>
          <w:rFonts w:hint="eastAsia"/>
        </w:rPr>
        <w:br/>
      </w:r>
      <w:r>
        <w:rPr>
          <w:rFonts w:hint="eastAsia"/>
        </w:rPr>
        <w:t>　　　　一 2009-2010年建筑幕墙当年产量</w:t>
      </w:r>
      <w:r>
        <w:rPr>
          <w:rFonts w:hint="eastAsia"/>
        </w:rPr>
        <w:br/>
      </w:r>
      <w:r>
        <w:rPr>
          <w:rFonts w:hint="eastAsia"/>
        </w:rPr>
        <w:t>　　　　二 2009-2010年建筑幕墙累积产量</w:t>
      </w:r>
      <w:r>
        <w:rPr>
          <w:rFonts w:hint="eastAsia"/>
        </w:rPr>
        <w:br/>
      </w:r>
      <w:r>
        <w:rPr>
          <w:rFonts w:hint="eastAsia"/>
        </w:rPr>
        <w:t>　　第三节 2009-2010年国内产值分析</w:t>
      </w:r>
      <w:r>
        <w:rPr>
          <w:rFonts w:hint="eastAsia"/>
        </w:rPr>
        <w:br/>
      </w:r>
      <w:r>
        <w:rPr>
          <w:rFonts w:hint="eastAsia"/>
        </w:rPr>
        <w:t>　　　　一 2009-2010年产值分析</w:t>
      </w:r>
      <w:r>
        <w:rPr>
          <w:rFonts w:hint="eastAsia"/>
        </w:rPr>
        <w:br/>
      </w:r>
      <w:r>
        <w:rPr>
          <w:rFonts w:hint="eastAsia"/>
        </w:rPr>
        <w:t>　　　　二 2011-2015年产值规划</w:t>
      </w:r>
      <w:r>
        <w:rPr>
          <w:rFonts w:hint="eastAsia"/>
        </w:rPr>
        <w:br/>
      </w:r>
      <w:r>
        <w:rPr>
          <w:rFonts w:hint="eastAsia"/>
        </w:rPr>
        <w:t>　　第四节 国内建筑幕墙行业竞争态势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第五节 建筑幕墙行业50强</w:t>
      </w:r>
      <w:r>
        <w:rPr>
          <w:rFonts w:hint="eastAsia"/>
        </w:rPr>
        <w:br/>
      </w:r>
      <w:r>
        <w:rPr>
          <w:rFonts w:hint="eastAsia"/>
        </w:rPr>
        <w:t>　　　　一 2007年度建筑幕墙行业50强</w:t>
      </w:r>
      <w:r>
        <w:rPr>
          <w:rFonts w:hint="eastAsia"/>
        </w:rPr>
        <w:br/>
      </w:r>
      <w:r>
        <w:rPr>
          <w:rFonts w:hint="eastAsia"/>
        </w:rPr>
        <w:t>　　　　二 2008年度建筑幕墙行业50强</w:t>
      </w:r>
      <w:r>
        <w:rPr>
          <w:rFonts w:hint="eastAsia"/>
        </w:rPr>
        <w:br/>
      </w:r>
      <w:r>
        <w:rPr>
          <w:rFonts w:hint="eastAsia"/>
        </w:rPr>
        <w:t>　　　　三 2009年度建筑幕墙行业50强</w:t>
      </w:r>
      <w:r>
        <w:rPr>
          <w:rFonts w:hint="eastAsia"/>
        </w:rPr>
        <w:br/>
      </w:r>
      <w:r>
        <w:rPr>
          <w:rFonts w:hint="eastAsia"/>
        </w:rPr>
        <w:t>　　第六节 行业进入壁垒分析</w:t>
      </w:r>
      <w:r>
        <w:rPr>
          <w:rFonts w:hint="eastAsia"/>
        </w:rPr>
        <w:br/>
      </w:r>
      <w:r>
        <w:rPr>
          <w:rFonts w:hint="eastAsia"/>
        </w:rPr>
        <w:t>　　　　一 市场准入资格</w:t>
      </w:r>
      <w:r>
        <w:rPr>
          <w:rFonts w:hint="eastAsia"/>
        </w:rPr>
        <w:br/>
      </w:r>
      <w:r>
        <w:rPr>
          <w:rFonts w:hint="eastAsia"/>
        </w:rPr>
        <w:t>　　　　二 技术水平壁垒</w:t>
      </w:r>
      <w:r>
        <w:rPr>
          <w:rFonts w:hint="eastAsia"/>
        </w:rPr>
        <w:br/>
      </w:r>
      <w:r>
        <w:rPr>
          <w:rFonts w:hint="eastAsia"/>
        </w:rPr>
        <w:t>　　　　三 工程业绩壁垒</w:t>
      </w:r>
      <w:r>
        <w:rPr>
          <w:rFonts w:hint="eastAsia"/>
        </w:rPr>
        <w:br/>
      </w:r>
      <w:r>
        <w:rPr>
          <w:rFonts w:hint="eastAsia"/>
        </w:rPr>
        <w:t>　　　　四 资本实力</w:t>
      </w:r>
      <w:r>
        <w:rPr>
          <w:rFonts w:hint="eastAsia"/>
        </w:rPr>
        <w:br/>
      </w:r>
      <w:r>
        <w:rPr>
          <w:rFonts w:hint="eastAsia"/>
        </w:rPr>
        <w:t>　　第七节 行业技术水平及特点</w:t>
      </w:r>
      <w:r>
        <w:rPr>
          <w:rFonts w:hint="eastAsia"/>
        </w:rPr>
        <w:br/>
      </w:r>
      <w:r>
        <w:rPr>
          <w:rFonts w:hint="eastAsia"/>
        </w:rPr>
        <w:t>　　　　一 世界幕墙技术发展趋势</w:t>
      </w:r>
      <w:r>
        <w:rPr>
          <w:rFonts w:hint="eastAsia"/>
        </w:rPr>
        <w:br/>
      </w:r>
      <w:r>
        <w:rPr>
          <w:rFonts w:hint="eastAsia"/>
        </w:rPr>
        <w:t>　　　　二 建筑幕墙研发设计</w:t>
      </w:r>
      <w:r>
        <w:rPr>
          <w:rFonts w:hint="eastAsia"/>
        </w:rPr>
        <w:br/>
      </w:r>
      <w:r>
        <w:rPr>
          <w:rFonts w:hint="eastAsia"/>
        </w:rPr>
        <w:t>　　　　三 建筑幕墙行业主要技术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沈阳远大铝业工程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第二节 北京江河幕墙股份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深圳市科源建设集团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浙江中南建设集团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深圳市三鑫特种玻璃技术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第七节 广东金刚幕墙工程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第八节 浙江亚厦幕墙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第九节 江苏金螳螂建筑装饰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第十节 深圳市方大装饰工程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2012-2016年建筑幕墙产业前景及发展预测</w:t>
      </w:r>
      <w:r>
        <w:rPr>
          <w:rFonts w:hint="eastAsia"/>
        </w:rPr>
        <w:br/>
      </w:r>
      <w:r>
        <w:rPr>
          <w:rFonts w:hint="eastAsia"/>
        </w:rPr>
        <w:t>　　第一节 2012-2016年未来幕墙行业发展趋势</w:t>
      </w:r>
      <w:r>
        <w:rPr>
          <w:rFonts w:hint="eastAsia"/>
        </w:rPr>
        <w:br/>
      </w:r>
      <w:r>
        <w:rPr>
          <w:rFonts w:hint="eastAsia"/>
        </w:rPr>
        <w:t>　　　　一 行业和市场发展渐趋理性</w:t>
      </w:r>
      <w:r>
        <w:rPr>
          <w:rFonts w:hint="eastAsia"/>
        </w:rPr>
        <w:br/>
      </w:r>
      <w:r>
        <w:rPr>
          <w:rFonts w:hint="eastAsia"/>
        </w:rPr>
        <w:t>　　　　二 工程项目的数量与体量不断增加</w:t>
      </w:r>
      <w:r>
        <w:rPr>
          <w:rFonts w:hint="eastAsia"/>
        </w:rPr>
        <w:br/>
      </w:r>
      <w:r>
        <w:rPr>
          <w:rFonts w:hint="eastAsia"/>
        </w:rPr>
        <w:t>　　　　三 市场重心不断下移</w:t>
      </w:r>
      <w:r>
        <w:rPr>
          <w:rFonts w:hint="eastAsia"/>
        </w:rPr>
        <w:br/>
      </w:r>
      <w:r>
        <w:rPr>
          <w:rFonts w:hint="eastAsia"/>
        </w:rPr>
        <w:t>　　　　四 产品升级和技术创新速度加快</w:t>
      </w:r>
      <w:r>
        <w:rPr>
          <w:rFonts w:hint="eastAsia"/>
        </w:rPr>
        <w:br/>
      </w:r>
      <w:r>
        <w:rPr>
          <w:rFonts w:hint="eastAsia"/>
        </w:rPr>
        <w:t>　　　　五 节能环保成为建筑幕墙行业主题</w:t>
      </w:r>
      <w:r>
        <w:rPr>
          <w:rFonts w:hint="eastAsia"/>
        </w:rPr>
        <w:br/>
      </w:r>
      <w:r>
        <w:rPr>
          <w:rFonts w:hint="eastAsia"/>
        </w:rPr>
        <w:t>　　　　六 建筑装饰行业“十二五”规划</w:t>
      </w:r>
      <w:r>
        <w:rPr>
          <w:rFonts w:hint="eastAsia"/>
        </w:rPr>
        <w:br/>
      </w:r>
      <w:r>
        <w:rPr>
          <w:rFonts w:hint="eastAsia"/>
        </w:rPr>
        <w:t>　　第二节 2012-2016年我国幕墙企业国际化</w:t>
      </w:r>
      <w:r>
        <w:rPr>
          <w:rFonts w:hint="eastAsia"/>
        </w:rPr>
        <w:br/>
      </w:r>
      <w:r>
        <w:rPr>
          <w:rFonts w:hint="eastAsia"/>
        </w:rPr>
        <w:t>　　　　一 承接海外业务时机已经成熟</w:t>
      </w:r>
      <w:r>
        <w:rPr>
          <w:rFonts w:hint="eastAsia"/>
        </w:rPr>
        <w:br/>
      </w:r>
      <w:r>
        <w:rPr>
          <w:rFonts w:hint="eastAsia"/>
        </w:rPr>
        <w:t>　　　　二 我国幕墙企业国际化比较优势</w:t>
      </w:r>
      <w:r>
        <w:rPr>
          <w:rFonts w:hint="eastAsia"/>
        </w:rPr>
        <w:br/>
      </w:r>
      <w:r>
        <w:rPr>
          <w:rFonts w:hint="eastAsia"/>
        </w:rPr>
        <w:t>　　　　三 影响我国幕墙企业国际化因素</w:t>
      </w:r>
      <w:r>
        <w:rPr>
          <w:rFonts w:hint="eastAsia"/>
        </w:rPr>
        <w:br/>
      </w:r>
      <w:r>
        <w:rPr>
          <w:rFonts w:hint="eastAsia"/>
        </w:rPr>
        <w:t>　　第三节 建筑节能对幕墙行业推动</w:t>
      </w:r>
      <w:r>
        <w:rPr>
          <w:rFonts w:hint="eastAsia"/>
        </w:rPr>
        <w:br/>
      </w:r>
      <w:r>
        <w:rPr>
          <w:rFonts w:hint="eastAsia"/>
        </w:rPr>
        <w:t>　　第四节 中:智林:2012-2016年未来建筑幕墙市场</w:t>
      </w:r>
      <w:r>
        <w:rPr>
          <w:rFonts w:hint="eastAsia"/>
        </w:rPr>
        <w:br/>
      </w:r>
      <w:r>
        <w:rPr>
          <w:rFonts w:hint="eastAsia"/>
        </w:rPr>
        <w:t>　　　　一 我国建筑幕墙市场空间巨大</w:t>
      </w:r>
      <w:r>
        <w:rPr>
          <w:rFonts w:hint="eastAsia"/>
        </w:rPr>
        <w:br/>
      </w:r>
      <w:r>
        <w:rPr>
          <w:rFonts w:hint="eastAsia"/>
        </w:rPr>
        <w:t>　　　　二 新兴国家市场潜力巨大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525f216d45c9" w:history="1">
        <w:r>
          <w:rPr>
            <w:rStyle w:val="Hyperlink"/>
          </w:rPr>
          <w:t>中国幕墙工程市场深度调研及投资前景评估报告（2012-2016年）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525f216d45c9" w:history="1">
        <w:r>
          <w:rPr>
            <w:rStyle w:val="Hyperlink"/>
          </w:rPr>
          <w:t>https://www.20087.com/2012-03/R_muqianggongchengshichangshendudiaoya.html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热点：幕墙工程属于什么工程、幕墙工程包括哪些内容、幕墙是干嘛的、幕墙工程需要什么资质、幕墙设计属于什么专业、幕墙工程技术规范、幕墙啥意思、幕墙工程属于分部还是分项、幕墙工程分为哪三类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d318796f44f6" w:history="1">
      <w:r>
        <w:rPr>
          <w:rStyle w:val="Hyperlink"/>
        </w:rPr>
        <w:t>中国幕墙工程市场深度调研及投资前景评估报告（2012-2016年）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uqianggongchengshichangshendudiaoya.html" TargetMode="External" Id="R40ae525f216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uqianggongchengshichangshendudiaoya.html" TargetMode="External" Id="R1625d318796f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2012-03-14T00:23:00Z</dcterms:created>
  <dcterms:modified xsi:type="dcterms:W3CDTF">2012-03-14T01:23:00Z</dcterms:modified>
  <dc:subject>中国幕墙工程市场深度调研及投资前景评估报告（2012-2016年）</dc:subject>
  <dc:title>中国幕墙工程市场深度调研及投资前景评估报告（2012-2016年）</dc:title>
  <cp:keywords>中国幕墙工程市场深度调研及投资前景评估报告（2012-2016年）</cp:keywords>
  <dc:description>中国幕墙工程市场深度调研及投资前景评估报告（2012-2016年）</dc:description>
</cp:coreProperties>
</file>