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96a00c01744b5" w:history="1">
              <w:r>
                <w:rPr>
                  <w:rStyle w:val="Hyperlink"/>
                </w:rPr>
                <w:t>中国指示轮编码开关市场深度研究分析报告（2012版）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96a00c01744b5" w:history="1">
              <w:r>
                <w:rPr>
                  <w:rStyle w:val="Hyperlink"/>
                </w:rPr>
                <w:t>中国指示轮编码开关市场深度研究分析报告（2012版）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d96a00c01744b5" w:history="1">
                <w:r>
                  <w:rPr>
                    <w:rStyle w:val="Hyperlink"/>
                  </w:rPr>
                  <w:t>https://www.20087.com/2012-03/R_zhishilunbianmakaiguanshichangshendu.html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示轮编码开关是自动化设备和控制系统中的重要组件，用于位置反馈和参数设定。目前，随着工业4.0和智能制造的推进，指示轮编码开关正从简单的机械式向电子式和智能式转变，以提高精度、可靠性和数据传输速率。同时，为了适应恶劣环境和高精度需求，指示轮编码开关的防护等级和分辨率得到显著提升，确保在各种条件下都能稳定工作。</w:t>
      </w:r>
      <w:r>
        <w:rPr>
          <w:rFonts w:hint="eastAsia"/>
        </w:rPr>
        <w:br/>
      </w:r>
      <w:r>
        <w:rPr>
          <w:rFonts w:hint="eastAsia"/>
        </w:rPr>
        <w:t>　　未来，指示轮编码开关将更加注重集成化和多功能性。一方面，通过集成传感器和微处理器，指示轮编码开关将具备自我诊断和数据处理能力，成为智能控制系统中的智能节点。另一方面，结合无线通信技术，指示轮编码开关将实现远程配置和实时监控，提高设备的灵活性和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中国指示轮编码开关行业发展状况综述</w:t>
      </w:r>
      <w:r>
        <w:rPr>
          <w:rFonts w:hint="eastAsia"/>
        </w:rPr>
        <w:br/>
      </w:r>
      <w:r>
        <w:rPr>
          <w:rFonts w:hint="eastAsia"/>
        </w:rPr>
        <w:t>　　第一节 中国指示轮编码开关行业简介</w:t>
      </w:r>
      <w:r>
        <w:rPr>
          <w:rFonts w:hint="eastAsia"/>
        </w:rPr>
        <w:br/>
      </w:r>
      <w:r>
        <w:rPr>
          <w:rFonts w:hint="eastAsia"/>
        </w:rPr>
        <w:t>　　　　一、指示轮编码开关行业的界定及分类</w:t>
      </w:r>
      <w:r>
        <w:rPr>
          <w:rFonts w:hint="eastAsia"/>
        </w:rPr>
        <w:br/>
      </w:r>
      <w:r>
        <w:rPr>
          <w:rFonts w:hint="eastAsia"/>
        </w:rPr>
        <w:t>　　　　二、指示轮编码开关行业的特征</w:t>
      </w:r>
      <w:r>
        <w:rPr>
          <w:rFonts w:hint="eastAsia"/>
        </w:rPr>
        <w:br/>
      </w:r>
      <w:r>
        <w:rPr>
          <w:rFonts w:hint="eastAsia"/>
        </w:rPr>
        <w:t>　　　　三、指示轮编码开关的主要用途</w:t>
      </w:r>
      <w:r>
        <w:rPr>
          <w:rFonts w:hint="eastAsia"/>
        </w:rPr>
        <w:br/>
      </w:r>
      <w:r>
        <w:rPr>
          <w:rFonts w:hint="eastAsia"/>
        </w:rPr>
        <w:t>　　第二节 指示轮编码开关行业相关政策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中国指示轮编码开关行业发展状况</w:t>
      </w:r>
      <w:r>
        <w:rPr>
          <w:rFonts w:hint="eastAsia"/>
        </w:rPr>
        <w:br/>
      </w:r>
      <w:r>
        <w:rPr>
          <w:rFonts w:hint="eastAsia"/>
        </w:rPr>
        <w:t>　　　　一、中国指示轮编码开关行业发展历程</w:t>
      </w:r>
      <w:r>
        <w:rPr>
          <w:rFonts w:hint="eastAsia"/>
        </w:rPr>
        <w:br/>
      </w:r>
      <w:r>
        <w:rPr>
          <w:rFonts w:hint="eastAsia"/>
        </w:rPr>
        <w:t>　　　　二、中国指示轮编码开关行业发展面临的问题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中国指示轮编码开关生产现状分析</w:t>
      </w:r>
      <w:r>
        <w:rPr>
          <w:rFonts w:hint="eastAsia"/>
        </w:rPr>
        <w:br/>
      </w:r>
      <w:r>
        <w:rPr>
          <w:rFonts w:hint="eastAsia"/>
        </w:rPr>
        <w:t>　　第一节 指示轮编码开关行业总体规模</w:t>
      </w:r>
      <w:r>
        <w:rPr>
          <w:rFonts w:hint="eastAsia"/>
        </w:rPr>
        <w:br/>
      </w:r>
      <w:r>
        <w:rPr>
          <w:rFonts w:hint="eastAsia"/>
        </w:rPr>
        <w:t>　　第一节 指示轮编码开关产能概况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指示轮编码开关市场容量概况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指示轮编码开关产业的生命周期分析</w:t>
      </w:r>
      <w:r>
        <w:rPr>
          <w:rFonts w:hint="eastAsia"/>
        </w:rPr>
        <w:br/>
      </w:r>
      <w:r>
        <w:rPr>
          <w:rFonts w:hint="eastAsia"/>
        </w:rPr>
        <w:t>　　第五节 指示轮编码开关产业供需情况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指示轮编码开关产品市场供需分析</w:t>
      </w:r>
      <w:r>
        <w:rPr>
          <w:rFonts w:hint="eastAsia"/>
        </w:rPr>
        <w:br/>
      </w:r>
      <w:r>
        <w:rPr>
          <w:rFonts w:hint="eastAsia"/>
        </w:rPr>
        <w:t>　　第一节 指示轮编码开关市场特征分析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指示轮编码开关市场需求情况分析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指示轮编码开关市场供给情况分析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指示轮编码开关市场供给平衡性分析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指示轮编码开关行业竞争绩效分析</w:t>
      </w:r>
      <w:r>
        <w:rPr>
          <w:rFonts w:hint="eastAsia"/>
        </w:rPr>
        <w:br/>
      </w:r>
      <w:r>
        <w:rPr>
          <w:rFonts w:hint="eastAsia"/>
        </w:rPr>
        <w:t>　　第一节 指示轮编码开关行业总体效益水平分析</w:t>
      </w:r>
      <w:r>
        <w:rPr>
          <w:rFonts w:hint="eastAsia"/>
        </w:rPr>
        <w:br/>
      </w:r>
      <w:r>
        <w:rPr>
          <w:rFonts w:hint="eastAsia"/>
        </w:rPr>
        <w:t>　　第二节 指示轮编码开关行业产业集中度分析</w:t>
      </w:r>
      <w:r>
        <w:rPr>
          <w:rFonts w:hint="eastAsia"/>
        </w:rPr>
        <w:br/>
      </w:r>
      <w:r>
        <w:rPr>
          <w:rFonts w:hint="eastAsia"/>
        </w:rPr>
        <w:t>　　第三节 指示轮编码开关行业不同所有制企业绩效分析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指示轮编码开关行业不同规模企业绩效分析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指示轮编码开关市场分销体系分析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指示轮编码开关产业投资策略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中国指示轮编码开关行情走势及影响要素分析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2010年中国指示轮编码开关行情走势回顾</w:t>
      </w:r>
      <w:r>
        <w:rPr>
          <w:rFonts w:hint="eastAsia"/>
        </w:rPr>
        <w:br/>
      </w:r>
      <w:r>
        <w:rPr>
          <w:rFonts w:hint="eastAsia"/>
        </w:rPr>
        <w:t>　　第二节 中国指示轮编码开关当前市场行情分析</w:t>
      </w:r>
      <w:r>
        <w:rPr>
          <w:rFonts w:hint="eastAsia"/>
        </w:rPr>
        <w:br/>
      </w:r>
      <w:r>
        <w:rPr>
          <w:rFonts w:hint="eastAsia"/>
        </w:rPr>
        <w:t>　　第三节 影响指示轮编码开关市场行情的要素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2011-2016年中国指示轮编码开关行情走势预测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指示轮编码开关行业竞争格局分析</w:t>
      </w:r>
      <w:r>
        <w:rPr>
          <w:rFonts w:hint="eastAsia"/>
        </w:rPr>
        <w:br/>
      </w:r>
      <w:r>
        <w:rPr>
          <w:rFonts w:hint="eastAsia"/>
        </w:rPr>
        <w:t>　　第一节 中国指示轮编码开关行业不同地区竞争格局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中国指示轮编码开关行业的不同企业竞争格局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三、国内指示轮编码开关企业竞争格局分析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2011-2016年中国指示轮编码开关行业竞争格局变化趋势分析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指示轮编码开关行业产品营销分析及预测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指示轮编码开关行业国内营销模式分析</w:t>
      </w:r>
      <w:r>
        <w:rPr>
          <w:rFonts w:hint="eastAsia"/>
        </w:rPr>
        <w:br/>
      </w:r>
      <w:r>
        <w:rPr>
          <w:rFonts w:hint="eastAsia"/>
        </w:rPr>
        <w:t>　　第二节 指示轮编码开关行业主要销售渠道分析</w:t>
      </w:r>
      <w:r>
        <w:rPr>
          <w:rFonts w:hint="eastAsia"/>
        </w:rPr>
        <w:br/>
      </w:r>
      <w:r>
        <w:rPr>
          <w:rFonts w:hint="eastAsia"/>
        </w:rPr>
        <w:t>　　第三节 指示轮编码开关行业价格竞争方式分析</w:t>
      </w:r>
      <w:r>
        <w:rPr>
          <w:rFonts w:hint="eastAsia"/>
        </w:rPr>
        <w:br/>
      </w:r>
      <w:r>
        <w:rPr>
          <w:rFonts w:hint="eastAsia"/>
        </w:rPr>
        <w:t>　　第四节 指示轮编码开关行业营销策略分析</w:t>
      </w:r>
      <w:r>
        <w:rPr>
          <w:rFonts w:hint="eastAsia"/>
        </w:rPr>
        <w:br/>
      </w:r>
      <w:r>
        <w:rPr>
          <w:rFonts w:hint="eastAsia"/>
        </w:rPr>
        <w:t>　　第五节 指示轮编码开关行业国际化营销模式分析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指示轮编码开关行业市场营销发展趋势预测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2010中国指示轮编码开关产业投资分析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指示轮编码开关行业国内重点生产企业分析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指示轮编码开关行业风险趋势分析与对策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指示轮编码开关行业风险分析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指示轮编码开关行业投资风险及控制策略分析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一、2010-2016年指示轮编码开关行业市场风险及控制策略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二、2010-2016年指示轮编码开关行业政策风险及控制策略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三、2010-2016年指示轮编码开关行业经营风险及控制策略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四、2010-2016年指示轮编码开关同业竞争风险及控制策略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五、2010-2016年指示轮编码开关行业其他风险及控制策略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2011-2016年指示轮编码开关行业投资机会与风险分析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2011-2016年中国指示轮编码开关行业投资机会分析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2011-2016年指示轮编码开关行业环境风险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2011-2016年指示轮编码开关行业产业链上下游风险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2011-2016年指示轮编码开关行业市场风险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指示轮编码开关行业投资机会分析研究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2011-2016年指示轮编码开关行业主要区域投资机会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2011-2016年指示轮编码开关行业出口市场投资机会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2011-2016年指示轮编码开关行业企业的多元化投资机会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指示轮编码开关企业制定十二五发展战略研究分析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2008-2010年我国指示轮编码开关行业市场容量分析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2008-2010年我国指示轮编码开关行业供给总量分析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2008-2010年我国指示轮编码开关行业产能分析</w:t>
      </w:r>
      <w:r>
        <w:rPr>
          <w:rFonts w:hint="eastAsia"/>
        </w:rPr>
        <w:br/>
      </w:r>
      <w:r>
        <w:rPr>
          <w:rFonts w:hint="eastAsia"/>
        </w:rPr>
        <w:t>　　图表 2008-2010年指示轮编码开关行业产量及其增长分析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2008-2010年指示轮编码开关行业需求总量分析</w:t>
      </w:r>
      <w:r>
        <w:rPr>
          <w:rFonts w:hint="eastAsia"/>
        </w:rPr>
        <w:br/>
      </w:r>
      <w:r>
        <w:rPr>
          <w:rFonts w:hint="eastAsia"/>
        </w:rPr>
        <w:t>　　图表 2011年指示轮编码开关产品需求区域分布统计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96a00c01744b5" w:history="1">
        <w:r>
          <w:rPr>
            <w:rStyle w:val="Hyperlink"/>
          </w:rPr>
          <w:t>中国指示轮编码开关市场深度研究分析报告（2012版）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d96a00c01744b5" w:history="1">
        <w:r>
          <w:rPr>
            <w:rStyle w:val="Hyperlink"/>
          </w:rPr>
          <w:t>https://www.20087.com/2012-03/R_zhishilunbianmakaiguanshichangshendu.html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3f33926c94ad3" w:history="1">
      <w:r>
        <w:rPr>
          <w:rStyle w:val="Hyperlink"/>
        </w:rPr>
        <w:t>中国指示轮编码开关市场深度研究分析报告（2012版）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ishilunbianmakaiguanshichangshendu.html" TargetMode="External" Id="Rfad96a00c017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ishilunbianmakaiguanshichangshendu.html" TargetMode="External" Id="R0eb3f33926c9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2012-03-22T02:13:00Z</dcterms:created>
  <dcterms:modified xsi:type="dcterms:W3CDTF">2012-03-22T03:13:00Z</dcterms:modified>
  <dc:subject>中国指示轮编码开关市场深度研究分析报告（2012版）</dc:subject>
  <dc:title>中国指示轮编码开关市场深度研究分析报告（2012版）</dc:title>
  <cp:keywords>中国指示轮编码开关市场深度研究分析报告（2012版）</cp:keywords>
  <dc:description>中国指示轮编码开关市场深度研究分析报告（2012版）</dc:description>
</cp:coreProperties>
</file>