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bcaf20f274d09" w:history="1">
              <w:r>
                <w:rPr>
                  <w:rStyle w:val="Hyperlink"/>
                </w:rPr>
                <w:t>中国等离子电视支架市场现状剖析及投资前景预测报告（2012-2016年）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bcaf20f274d09" w:history="1">
              <w:r>
                <w:rPr>
                  <w:rStyle w:val="Hyperlink"/>
                </w:rPr>
                <w:t>中国等离子电视支架市场现状剖析及投资前景预测报告（2012-2016年）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bcaf20f274d09" w:history="1">
                <w:r>
                  <w:rPr>
                    <w:rStyle w:val="Hyperlink"/>
                  </w:rPr>
                  <w:t>https://www.20087.com/2012-03/R_denglizidianshizhijiashichangxianzhu.html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支架是一种用于固定等离子电视屏幕的配件，因其能够提供稳定的支撑和灵活的角度调整而受到市场的关注。近年来，随着电视技术的发展和消费者需求的变化，等离子电视支架的设计和制造技术不断进步，不仅提高了支架的承重能力和灵活性，还通过优化设计提高了其在不同应用场景中的适应性和经济性。此外，随着用户对观看体验和美观性的要求提高，等离子电视支架的设计更加注重智能化和可靠性，通过采用先进的材料技术和改进的结构设计，提高了支架的使用便捷性和安全性。目前，市场上已经出现了多种类型的等离子电视支架产品，适应不同家庭和商业环境的需求。</w:t>
      </w:r>
      <w:r>
        <w:rPr>
          <w:rFonts w:hint="eastAsia"/>
        </w:rPr>
        <w:br/>
      </w:r>
      <w:r>
        <w:rPr>
          <w:rFonts w:hint="eastAsia"/>
        </w:rPr>
        <w:t>　　未来，等离子电视支架的发展将更加注重智能化和个性化。市场调研网认为，一方面，随着智能家居技术的发展，等离子电视支架将更加注重智能化设计，通过集成无线通信模块和智能控制系统，实现远程控制和自动化调整，提高用户的使用体验。另一方面，随着个性化需求的增加，等离子电视支架将更加注重个性化设计，能够与不同的室内装饰风格无缝对接，提供更为全面的信息支持。此外，通过引入更高效的材料和优化的工艺流程，等离子电视支架将更加注重高性能设计，提高其在复杂使用条件下的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等离子电视支架行业概述</w:t>
      </w:r>
      <w:r>
        <w:rPr>
          <w:rFonts w:hint="eastAsia"/>
        </w:rPr>
        <w:br/>
      </w:r>
      <w:r>
        <w:rPr>
          <w:rFonts w:hint="eastAsia"/>
        </w:rPr>
        <w:t>　　第一节 等离子电视支架相关概念</w:t>
      </w:r>
      <w:r>
        <w:rPr>
          <w:rFonts w:hint="eastAsia"/>
        </w:rPr>
        <w:br/>
      </w:r>
      <w:r>
        <w:rPr>
          <w:rFonts w:hint="eastAsia"/>
        </w:rPr>
        <w:t>　　　　一、等离子电视支架简介</w:t>
      </w:r>
      <w:r>
        <w:rPr>
          <w:rFonts w:hint="eastAsia"/>
        </w:rPr>
        <w:br/>
      </w:r>
      <w:r>
        <w:rPr>
          <w:rFonts w:hint="eastAsia"/>
        </w:rPr>
        <w:t>　　　　二、等离子电视支架的分类</w:t>
      </w:r>
      <w:r>
        <w:rPr>
          <w:rFonts w:hint="eastAsia"/>
        </w:rPr>
        <w:br/>
      </w:r>
      <w:r>
        <w:rPr>
          <w:rFonts w:hint="eastAsia"/>
        </w:rPr>
        <w:t>　　　　三、等离子电视支架的质量指标</w:t>
      </w:r>
      <w:r>
        <w:rPr>
          <w:rFonts w:hint="eastAsia"/>
        </w:rPr>
        <w:br/>
      </w:r>
      <w:r>
        <w:rPr>
          <w:rFonts w:hint="eastAsia"/>
        </w:rPr>
        <w:t>　　第二节 等离子电视支架的主要作用及用途简介</w:t>
      </w:r>
      <w:r>
        <w:rPr>
          <w:rFonts w:hint="eastAsia"/>
        </w:rPr>
        <w:br/>
      </w:r>
      <w:r>
        <w:rPr>
          <w:rFonts w:hint="eastAsia"/>
        </w:rPr>
        <w:t>　　第三节 等离子电视支架产品主要生产技术分析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一、等离子电视支架生产工艺概述</w:t>
      </w:r>
      <w:r>
        <w:rPr>
          <w:rFonts w:hint="eastAsia"/>
        </w:rPr>
        <w:br/>
      </w:r>
      <w:r>
        <w:rPr>
          <w:rFonts w:hint="eastAsia"/>
        </w:rPr>
        <w:t>　　　　二、等离子电视支架主要生产工艺简介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2010-2011年世界等离子电视支架行业发展状况分析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2010-2011年世界等离子电视支架行业运行概况</w:t>
      </w:r>
      <w:r>
        <w:rPr>
          <w:rFonts w:hint="eastAsia"/>
        </w:rPr>
        <w:br/>
      </w:r>
      <w:r>
        <w:rPr>
          <w:rFonts w:hint="eastAsia"/>
        </w:rPr>
        <w:t>　　　　一、世界等离子电视支架行业市场供需分析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二、世界等离子电视支架价格分析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2010-2011年世界主要地区等离子电视支架行业运行情况分析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2011-2015年世界等离子电视支架行业发展趋势分析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2010-2011年中国等离子电视支架的行业发展环境分析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2010-2011年中国等离子电视支架的行业发展政策环境分析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2012-2016年中国等离子电视支架的行业发展社会环境分析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2010-2011年中国等离子电视支架行业市场调查情况分析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2010-2011年中国等离子电视支架市场运行现状分析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一、国内等离子电视支架生产现状分析</w:t>
      </w:r>
      <w:r>
        <w:rPr>
          <w:rFonts w:hint="eastAsia"/>
        </w:rPr>
        <w:br/>
      </w:r>
      <w:r>
        <w:rPr>
          <w:rFonts w:hint="eastAsia"/>
        </w:rPr>
        <w:t>　　　　二、国内等离子电视支架市场需求情况分析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三、国内等离子电视支架市场价格情况分析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2010-2011年中国等离子电视支架行业发展形势分析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一、国内等离子电视支架行业现状</w:t>
      </w:r>
      <w:r>
        <w:rPr>
          <w:rFonts w:hint="eastAsia"/>
        </w:rPr>
        <w:br/>
      </w:r>
      <w:r>
        <w:rPr>
          <w:rFonts w:hint="eastAsia"/>
        </w:rPr>
        <w:t>　　　　二、中国等离子电视支架行业影响因素分析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三、国内等离子电视支架行业存在问题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2012-2016年中国等离子电视支架行业发展对策与建议分析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2008-2011年中国等离子电视支架行业数据调查分析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2008-2011年中国等离子电视支架行业规模分析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2011年中国等离子电视支架行业结构分析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2008-2011年中国等离子电视支架行业产值分析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2008-2011年中国等离子电视支架行业成本费用分析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2008-2011年中国等离子电视支架进出口数据监测分析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2008-2011年中国等离子电视支架进口数据分析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2008-2011年中国等离子电视支架出口数据分析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2008-2011年中国等离子电视支架进出口平均单价分析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2008-2011年中国等离子电视支架进出口国家及地区分析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中国等离子电视支架区域市场调查状况分析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中国等离子电视支架用户度市场调查情况分析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等离子电视支架用户认知程度</w:t>
      </w:r>
      <w:r>
        <w:rPr>
          <w:rFonts w:hint="eastAsia"/>
        </w:rPr>
        <w:br/>
      </w:r>
      <w:r>
        <w:rPr>
          <w:rFonts w:hint="eastAsia"/>
        </w:rPr>
        <w:t>　　第二节 等离子电视支架用户关注因素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2010-2011年中国等离子电视支架产业市场竞争格局分析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2010-2011年中国等离子电视支架产业竞争现状分析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二、等离子电视支架产品价格竞争分析</w:t>
      </w:r>
      <w:r>
        <w:rPr>
          <w:rFonts w:hint="eastAsia"/>
        </w:rPr>
        <w:br/>
      </w:r>
      <w:r>
        <w:rPr>
          <w:rFonts w:hint="eastAsia"/>
        </w:rPr>
        <w:t>　　　　三、等离子电视支架产业技术竞争分析</w:t>
      </w:r>
      <w:r>
        <w:rPr>
          <w:rFonts w:hint="eastAsia"/>
        </w:rPr>
        <w:br/>
      </w:r>
      <w:r>
        <w:rPr>
          <w:rFonts w:hint="eastAsia"/>
        </w:rPr>
        <w:t>　　　　四、等离子电视支架产业品牌竞争分析</w:t>
      </w:r>
      <w:r>
        <w:rPr>
          <w:rFonts w:hint="eastAsia"/>
        </w:rPr>
        <w:br/>
      </w:r>
      <w:r>
        <w:rPr>
          <w:rFonts w:hint="eastAsia"/>
        </w:rPr>
        <w:t>　　第二节 等离子电视支架竞争优劣势分析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2010-2011年中国等离子电视支架行业集中度分析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2010-2011年中国等离子电视支架企业提升竞争力策略分析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2010-2011年中国等离子电视支架行业重点厂商分析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2010-2011年中国等离子电视支架行业产业链分析</w:t>
      </w:r>
      <w:r>
        <w:rPr>
          <w:rFonts w:hint="eastAsia"/>
        </w:rPr>
        <w:br/>
      </w:r>
      <w:r>
        <w:rPr>
          <w:rFonts w:hint="eastAsia"/>
        </w:rPr>
        <w:t>　　第一节 等离子电视支架上游行业分析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三、上游行业对等离子电视支架行业的影响</w:t>
      </w:r>
      <w:r>
        <w:rPr>
          <w:rFonts w:hint="eastAsia"/>
        </w:rPr>
        <w:br/>
      </w:r>
      <w:r>
        <w:rPr>
          <w:rFonts w:hint="eastAsia"/>
        </w:rPr>
        <w:t>　　第二节 等离子电视支架下游行业分析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三、下游行业对等离子电视支架行业的影响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2012-2016年中国等离子电视支架产业发展趋势预测分析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2012-2016年中国等离子电视支架产业发展趋势分析</w:t>
      </w:r>
      <w:r>
        <w:rPr>
          <w:rFonts w:hint="eastAsia"/>
        </w:rPr>
        <w:br/>
      </w:r>
      <w:r>
        <w:rPr>
          <w:rFonts w:hint="eastAsia"/>
        </w:rPr>
        <w:t>　　　　一、等离子电视支架技术发展方向分析</w:t>
      </w:r>
      <w:r>
        <w:rPr>
          <w:rFonts w:hint="eastAsia"/>
        </w:rPr>
        <w:br/>
      </w:r>
      <w:r>
        <w:rPr>
          <w:rFonts w:hint="eastAsia"/>
        </w:rPr>
        <w:t>　　　　二、等离子电视支架行业前景分析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2012-2016年中国等离子电视支架产业市场预测分析</w:t>
      </w:r>
      <w:r>
        <w:rPr>
          <w:rFonts w:hint="eastAsia"/>
        </w:rPr>
        <w:br/>
      </w:r>
      <w:r>
        <w:rPr>
          <w:rFonts w:hint="eastAsia"/>
        </w:rPr>
        <w:t>　　　　一、等离子电视支架市场供给预测分析</w:t>
      </w:r>
      <w:r>
        <w:rPr>
          <w:rFonts w:hint="eastAsia"/>
        </w:rPr>
        <w:br/>
      </w:r>
      <w:r>
        <w:rPr>
          <w:rFonts w:hint="eastAsia"/>
        </w:rPr>
        <w:t>　　　　二、等离子电视支架产品需求预测分析</w:t>
      </w:r>
      <w:r>
        <w:rPr>
          <w:rFonts w:hint="eastAsia"/>
        </w:rPr>
        <w:br/>
      </w:r>
      <w:r>
        <w:rPr>
          <w:rFonts w:hint="eastAsia"/>
        </w:rPr>
        <w:t>　　　　三、等离子电视支架进出口预测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2012-2016年中国等离子电视支架产业市场盈利预测分析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2012-2016年中国等离子电视支架产业投资机会与风险分析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2012-2016年中国等离子电视支架产业投资环境分析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2012-2016年中国等离子电视支架产业投资机会分析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二、等离子电视支架行业投资潜力分析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中~智~林~－2012-2016年中国等离子电视支架产业投资风险分析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bcaf20f274d09" w:history="1">
        <w:r>
          <w:rPr>
            <w:rStyle w:val="Hyperlink"/>
          </w:rPr>
          <w:t>中国等离子电视支架市场现状剖析及投资前景预测报告（2012-2016年）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bcaf20f274d09" w:history="1">
        <w:r>
          <w:rPr>
            <w:rStyle w:val="Hyperlink"/>
          </w:rPr>
          <w:t>https://www.20087.com/2012-03/R_denglizidianshizhijiashichangxianzhu.html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热点：等离子电视支架安装视频、长虹等离子电视支架、等离子电视xyz板、等离子电视内部构造、等离子电视z板的作用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2a323eb34246" w:history="1">
      <w:r>
        <w:rPr>
          <w:rStyle w:val="Hyperlink"/>
        </w:rPr>
        <w:t>中国等离子电视支架市场现状剖析及投资前景预测报告（2012-2016年）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englizidianshizhijiashichangxianzhu.html" TargetMode="External" Id="Rf99bcaf20f27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englizidianshizhijiashichangxianzhu.html" TargetMode="External" Id="R624e2a323eb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2012-03-27T03:22:00Z</dcterms:created>
  <dcterms:modified xsi:type="dcterms:W3CDTF">2012-03-27T04:22:00Z</dcterms:modified>
  <dc:subject>中国等离子电视支架市场现状剖析及投资前景预测报告（2012-2016年）</dc:subject>
  <dc:title>中国等离子电视支架市场现状剖析及投资前景预测报告（2012-2016年）</dc:title>
  <cp:keywords>中国等离子电视支架市场现状剖析及投资前景预测报告（2012-2016年）</cp:keywords>
  <dc:description>中国等离子电视支架市场现状剖析及投资前景预测报告（2012-2016年）</dc:description>
</cp:coreProperties>
</file>