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21833e8b64c4d" w:history="1">
              <w:r>
                <w:rPr>
                  <w:rStyle w:val="Hyperlink"/>
                </w:rPr>
                <w:t>2025-2031年中国船舶涂料市场调研与发展趋势分析报告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21833e8b64c4d" w:history="1">
              <w:r>
                <w:rPr>
                  <w:rStyle w:val="Hyperlink"/>
                </w:rPr>
                <w:t>2025-2031年中国船舶涂料市场调研与发展趋势分析报告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21833e8b64c4d" w:history="1">
                <w:r>
                  <w:rPr>
                    <w:rStyle w:val="Hyperlink"/>
                  </w:rPr>
                  <w:t>https://www.20087.com/3/6A/ChuanBoTuLiaoShiChangBaoGao.html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专为海洋环境设计的功能性涂层体系，核心功能包括防腐、防污、耐磨及耐候，直接关系到船体寿命、航行效率与海洋生态保护。船舶涂料分为环氧底漆、聚氨酯面漆及自抛光/低表面能防污漆，后者通过可控释放杀菌剂（如氧化亚铜）或形成光滑表面抑制海洋生物附着。在IMO《控制船舶有害防污底系统国际公约》约束下，TBT等有毒防污剂已被全面禁用，推动无锡自抛光共聚物（SPC）及生物仿生防污技术发展。然而，传统防污涂料在静态停泊期效果有限，且部分杀菌剂仍存生态争议；同时，大型船舶涂装施工对环境温湿度敏感，现场质量控制难度大。</w:t>
      </w:r>
      <w:r>
        <w:rPr>
          <w:rFonts w:hint="eastAsia"/>
        </w:rPr>
        <w:br/>
      </w:r>
      <w:r>
        <w:rPr>
          <w:rFonts w:hint="eastAsia"/>
        </w:rPr>
        <w:t>　　未来，船舶涂料将聚焦生态友好、智能响应与全生命周期管理三大方向。市场调研网指出，酶触发、pH响应或光催化防污体系将实现“按需释放”，彻底摆脱生物杀灭剂依赖。石墨烯、纳米粘土等增强填料将提升涂层致密性与防腐年限，减少坞修频次。在数字化方面，嵌入式RFID标签或荧光示踪剂可实现涂层厚度、老化状态远程监测，支撑预测性维护。此外，水性化与高固体分涂料将降低VOC排放，适配绿色造船标准。长远看，船舶涂料将从被动防护层升级为智能船体表皮，兼具自修复、减阻与环境感知能力，成为航运业脱碳与海洋可持续发展的关键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d21833e8b64c4d" w:history="1">
        <w:r>
          <w:rPr>
            <w:rStyle w:val="Hyperlink"/>
          </w:rPr>
          <w:t>2025-2031年中国船舶涂料市场调研与发展趋势分析报告</w:t>
        </w:r>
      </w:hyperlink>
      <w:r>
        <w:rPr>
          <w:rFonts w:hint="eastAsia"/>
        </w:rPr>
        <w:t>》，2025年船舶涂料行业市场规模达 亿元，预计2031年市场规模将达 亿元，期间年均复合增长率（CAGR）达 %。报告系统分析了我国船舶涂料行业的市场规模、市场需求及价格动态，深入探讨了船舶涂料产业链结构与发展特点。报告对船舶涂料细分市场进行了详细剖析，基于科学数据预测了市场前景及未来发展趋势，同时聚焦船舶涂料重点企业，评估了品牌影响力、市场竞争力及行业集中度变化。通过专业分析与客观洞察，报告为投资者、产业链相关企业及政府决策部门提供了重要参考，是把握船舶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船舶涂料行业概况</w:t>
      </w:r>
      <w:r>
        <w:rPr>
          <w:rFonts w:hint="eastAsia"/>
        </w:rPr>
        <w:br/>
      </w:r>
      <w:r>
        <w:rPr>
          <w:rFonts w:hint="eastAsia"/>
        </w:rPr>
        <w:t>　　第一节 船舶涂料行业定义与特征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第二节 船舶涂料行业发展历程</w:t>
      </w:r>
      <w:r>
        <w:rPr>
          <w:rFonts w:hint="eastAsia"/>
        </w:rPr>
        <w:br/>
      </w:r>
      <w:r>
        <w:rPr>
          <w:rFonts w:hint="eastAsia"/>
        </w:rPr>
        <w:t>　　第三节 船舶涂料产业链分析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中国船舶涂料行业发展环境分析</w:t>
      </w:r>
      <w:r>
        <w:rPr>
          <w:rFonts w:hint="eastAsia"/>
        </w:rPr>
        <w:br/>
      </w:r>
      <w:r>
        <w:rPr>
          <w:rFonts w:hint="eastAsia"/>
        </w:rPr>
        <w:t>　　第一节 船舶涂料行业经济环境分析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船舶涂料行业政策环境分析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二、相关船舶涂料行业标准分析</w:t>
      </w:r>
      <w:r>
        <w:rPr>
          <w:rFonts w:hint="eastAsia"/>
        </w:rPr>
        <w:br/>
      </w:r>
      <w:r>
        <w:rPr>
          <w:rFonts w:hint="eastAsia"/>
        </w:rPr>
        <w:t>　　第三节 船舶涂料行业社会环境分析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2024-2025年全球船舶涂料行业市场运行形势分析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2024-2025年全球船舶涂料行业发展情况</w:t>
      </w:r>
      <w:r>
        <w:rPr>
          <w:rFonts w:hint="eastAsia"/>
        </w:rPr>
        <w:br/>
      </w:r>
      <w:r>
        <w:rPr>
          <w:rFonts w:hint="eastAsia"/>
        </w:rPr>
        <w:t>　　第二节 全球船舶涂料行业发展走势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一、全球船舶涂料行业市场分布情况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二、全球船舶涂料行业发展趋势分析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中国船舶涂料市场规模情况</w:t>
      </w:r>
      <w:r>
        <w:rPr>
          <w:rFonts w:hint="eastAsia"/>
        </w:rPr>
        <w:br/>
      </w:r>
      <w:r>
        <w:rPr>
          <w:rFonts w:hint="eastAsia"/>
        </w:rPr>
        <w:t>　　第二节 中国船舶涂料行业盈利情况分析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一、2020-2025年船舶涂料市场需求情况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二、2025年船舶涂料行业市场需求特点分析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三、2025-2031年船舶涂料市场需求预测</w:t>
      </w:r>
      <w:r>
        <w:rPr>
          <w:rFonts w:hint="eastAsia"/>
        </w:rPr>
        <w:br/>
      </w:r>
      <w:r>
        <w:rPr>
          <w:rFonts w:hint="eastAsia"/>
        </w:rPr>
        <w:t>　　第四节 中国船舶涂料行业产量情况分析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二、船舶涂料行业区域产量分析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三、2025-2031年中国船舶涂料行业产量预测分析</w:t>
      </w:r>
      <w:r>
        <w:rPr>
          <w:rFonts w:hint="eastAsia"/>
        </w:rPr>
        <w:br/>
      </w:r>
      <w:r>
        <w:rPr>
          <w:rFonts w:hint="eastAsia"/>
        </w:rPr>
        <w:t>　　第五节 船舶涂料行业市场供需平衡状况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船舶涂料细分市场深度分析</w:t>
      </w:r>
      <w:r>
        <w:rPr>
          <w:rFonts w:hint="eastAsia"/>
        </w:rPr>
        <w:br/>
      </w:r>
      <w:r>
        <w:rPr>
          <w:rFonts w:hint="eastAsia"/>
        </w:rPr>
        <w:t>　　第一节 船舶涂料细分市场——新船发展研究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船舶涂料细分市场——维修保养发展研究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船舶涂料价格影响因素分析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一、原材料成本因素</w:t>
      </w:r>
      <w:r>
        <w:rPr>
          <w:rFonts w:hint="eastAsia"/>
        </w:rPr>
        <w:br/>
      </w:r>
      <w:r>
        <w:rPr>
          <w:rFonts w:hint="eastAsia"/>
        </w:rPr>
        <w:t>　　　　二、环保政策因素</w:t>
      </w:r>
      <w:r>
        <w:rPr>
          <w:rFonts w:hint="eastAsia"/>
        </w:rPr>
        <w:br/>
      </w:r>
      <w:r>
        <w:rPr>
          <w:rFonts w:hint="eastAsia"/>
        </w:rPr>
        <w:t>　　　　三、市场竞争格局因素</w:t>
      </w:r>
      <w:r>
        <w:rPr>
          <w:rFonts w:hint="eastAsia"/>
        </w:rPr>
        <w:br/>
      </w:r>
      <w:r>
        <w:rPr>
          <w:rFonts w:hint="eastAsia"/>
        </w:rPr>
        <w:t>　　　　四、行业周期性波动因素</w:t>
      </w:r>
      <w:r>
        <w:rPr>
          <w:rFonts w:hint="eastAsia"/>
        </w:rPr>
        <w:br/>
      </w:r>
      <w:r>
        <w:rPr>
          <w:rFonts w:hint="eastAsia"/>
        </w:rPr>
        <w:t>　　第三节 2020-2025年中国船舶涂料市场价格趋向分析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2025-2031年中国船舶涂料市场价格趋向预测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四、船舶涂料行业收入规模状况分析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五、船舶涂料行业敏感性分析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重点地区船舶涂料行业调研分析</w:t>
      </w:r>
      <w:r>
        <w:rPr>
          <w:rFonts w:hint="eastAsia"/>
        </w:rPr>
        <w:br/>
      </w:r>
      <w:r>
        <w:rPr>
          <w:rFonts w:hint="eastAsia"/>
        </w:rPr>
        <w:t>　　　　一、江苏船舶涂料市场分析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二、上海船舶涂料市场分析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三、辽宁船舶涂料市场分析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四、浙江船舶涂料市场分析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五、山东船舶涂料市场分析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佐敦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海虹老人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中涂化工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上海海隆赛能新材料有限公司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厦门双瑞船舶涂料有限公司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浙江鱼童新材料股份有限公司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船舶涂料企业发展策略分析</w:t>
      </w:r>
      <w:r>
        <w:rPr>
          <w:rFonts w:hint="eastAsia"/>
        </w:rPr>
        <w:br/>
      </w:r>
      <w:r>
        <w:rPr>
          <w:rFonts w:hint="eastAsia"/>
        </w:rPr>
        <w:t>　　第一节 船舶涂料市场策略分析</w:t>
      </w:r>
      <w:r>
        <w:rPr>
          <w:rFonts w:hint="eastAsia"/>
        </w:rPr>
        <w:br/>
      </w:r>
      <w:r>
        <w:rPr>
          <w:rFonts w:hint="eastAsia"/>
        </w:rPr>
        <w:t>　　　　一、船舶涂料价格策略分析</w:t>
      </w:r>
      <w:r>
        <w:rPr>
          <w:rFonts w:hint="eastAsia"/>
        </w:rPr>
        <w:br/>
      </w:r>
      <w:r>
        <w:rPr>
          <w:rFonts w:hint="eastAsia"/>
        </w:rPr>
        <w:t>　　　　二、船舶涂料渠道策略分析</w:t>
      </w:r>
      <w:r>
        <w:rPr>
          <w:rFonts w:hint="eastAsia"/>
        </w:rPr>
        <w:br/>
      </w:r>
      <w:r>
        <w:rPr>
          <w:rFonts w:hint="eastAsia"/>
        </w:rPr>
        <w:t>　　第二节 船舶涂料销售策略分析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对我国船舶涂料品牌的战略思考</w:t>
      </w:r>
      <w:r>
        <w:rPr>
          <w:rFonts w:hint="eastAsia"/>
        </w:rPr>
        <w:br/>
      </w:r>
      <w:r>
        <w:rPr>
          <w:rFonts w:hint="eastAsia"/>
        </w:rPr>
        <w:t>　　　　一、船舶涂料实施品牌战略的意义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三、我国船舶涂料企业的品牌战略</w:t>
      </w:r>
      <w:r>
        <w:rPr>
          <w:rFonts w:hint="eastAsia"/>
        </w:rPr>
        <w:br/>
      </w:r>
      <w:r>
        <w:rPr>
          <w:rFonts w:hint="eastAsia"/>
        </w:rPr>
        <w:t>　　　　四、船舶涂料品牌战略管理的策略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中国船舶涂料市场竞争策略建议</w:t>
      </w:r>
      <w:r>
        <w:rPr>
          <w:rFonts w:hint="eastAsia"/>
        </w:rPr>
        <w:br/>
      </w:r>
      <w:r>
        <w:rPr>
          <w:rFonts w:hint="eastAsia"/>
        </w:rPr>
        <w:t>　　　　一、船舶涂料市场定位策略建议</w:t>
      </w:r>
      <w:r>
        <w:rPr>
          <w:rFonts w:hint="eastAsia"/>
        </w:rPr>
        <w:br/>
      </w:r>
      <w:r>
        <w:rPr>
          <w:rFonts w:hint="eastAsia"/>
        </w:rPr>
        <w:t>　　　　二、船舶涂料产品开发策略建议</w:t>
      </w:r>
      <w:r>
        <w:rPr>
          <w:rFonts w:hint="eastAsia"/>
        </w:rPr>
        <w:br/>
      </w:r>
      <w:r>
        <w:rPr>
          <w:rFonts w:hint="eastAsia"/>
        </w:rPr>
        <w:t>　　　　三、船舶涂料渠道竞争策略建议</w:t>
      </w:r>
      <w:r>
        <w:rPr>
          <w:rFonts w:hint="eastAsia"/>
        </w:rPr>
        <w:br/>
      </w:r>
      <w:r>
        <w:rPr>
          <w:rFonts w:hint="eastAsia"/>
        </w:rPr>
        <w:t>　　　　四、船舶涂料品牌竞争策略建议</w:t>
      </w:r>
      <w:r>
        <w:rPr>
          <w:rFonts w:hint="eastAsia"/>
        </w:rPr>
        <w:br/>
      </w:r>
      <w:r>
        <w:rPr>
          <w:rFonts w:hint="eastAsia"/>
        </w:rPr>
        <w:t>　　　　五、船舶涂料价格竞争策略建议</w:t>
      </w:r>
      <w:r>
        <w:rPr>
          <w:rFonts w:hint="eastAsia"/>
        </w:rPr>
        <w:br/>
      </w:r>
      <w:r>
        <w:rPr>
          <w:rFonts w:hint="eastAsia"/>
        </w:rPr>
        <w:t>　　　　六、船舶涂料客户服务策略建议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中国船舶涂料产业竞争战略建议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一、船舶涂料竞争战略选择建议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二、船舶涂料产业升级策略建议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三、船舶涂料产业转移策略建议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四、船舶涂料价值链定位建议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2025-2031年船舶涂料行业发展趋势预测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一、中国船舶涂料行业发展方向分析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二、中国船舶涂料行业供给情况预测分析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三、中国船舶涂料行业需求情况预测分析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当前船舶涂料行业存在的问题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2025-2031年中国船舶涂料行业投资风险分析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一、船舶涂料市场竞争风险</w:t>
      </w:r>
      <w:r>
        <w:rPr>
          <w:rFonts w:hint="eastAsia"/>
        </w:rPr>
        <w:br/>
      </w:r>
      <w:r>
        <w:rPr>
          <w:rFonts w:hint="eastAsia"/>
        </w:rPr>
        <w:t>　　　　二、船舶涂料行业原材料压力风险分析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三、船舶涂料技术风险分析</w:t>
      </w:r>
      <w:r>
        <w:rPr>
          <w:rFonts w:hint="eastAsia"/>
        </w:rPr>
        <w:br/>
      </w:r>
      <w:r>
        <w:rPr>
          <w:rFonts w:hint="eastAsia"/>
        </w:rPr>
        <w:t>　　　　四、船舶涂料行业政策和体制风险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五、船舶涂料行业外资进入现状及对未来市场的威胁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船舶涂料行业市场前景分析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一、2025-2031年船舶涂料市场规模预测</w:t>
      </w:r>
      <w:r>
        <w:rPr>
          <w:rFonts w:hint="eastAsia"/>
        </w:rPr>
        <w:br/>
      </w:r>
      <w:r>
        <w:rPr>
          <w:rFonts w:hint="eastAsia"/>
        </w:rPr>
        <w:t>　　　　二、船舶涂料行业增长驱动因素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三、船舶涂料市场供需趋势展望</w:t>
      </w:r>
      <w:r>
        <w:rPr>
          <w:rFonts w:hint="eastAsia"/>
        </w:rPr>
        <w:br/>
      </w:r>
      <w:r>
        <w:rPr>
          <w:rFonts w:hint="eastAsia"/>
        </w:rPr>
        <w:t>　　第二节 船舶涂料行业投资价值分析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一、船舶涂料行业盈利能力评估</w:t>
      </w:r>
      <w:r>
        <w:rPr>
          <w:rFonts w:hint="eastAsia"/>
        </w:rPr>
        <w:br/>
      </w:r>
      <w:r>
        <w:rPr>
          <w:rFonts w:hint="eastAsia"/>
        </w:rPr>
        <w:t>　　　　二、船舶涂料行业投资回报分析</w:t>
      </w:r>
      <w:r>
        <w:rPr>
          <w:rFonts w:hint="eastAsia"/>
        </w:rPr>
        <w:br/>
      </w:r>
      <w:r>
        <w:rPr>
          <w:rFonts w:hint="eastAsia"/>
        </w:rPr>
        <w:t>　　第三节 船舶涂料行业经营模式分析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一、船舶涂料生产与营销模式</w:t>
      </w:r>
      <w:r>
        <w:rPr>
          <w:rFonts w:hint="eastAsia"/>
        </w:rPr>
        <w:br/>
      </w:r>
      <w:r>
        <w:rPr>
          <w:rFonts w:hint="eastAsia"/>
        </w:rPr>
        <w:t>　　　　二、船舶涂料行业内外销优势对比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三、船舶涂料企业运营策略建议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中.智.林.船舶涂料项目投资建议</w:t>
      </w:r>
      <w:r>
        <w:rPr>
          <w:rFonts w:hint="eastAsia"/>
        </w:rPr>
        <w:br/>
      </w:r>
      <w:r>
        <w:rPr>
          <w:rFonts w:hint="eastAsia"/>
        </w:rPr>
        <w:t>　　　　一、船舶涂料技术应用要点</w:t>
      </w:r>
      <w:r>
        <w:rPr>
          <w:rFonts w:hint="eastAsia"/>
        </w:rPr>
        <w:br/>
      </w:r>
      <w:r>
        <w:rPr>
          <w:rFonts w:hint="eastAsia"/>
        </w:rPr>
        <w:t>　　　　二、船舶涂料项目投资风险控制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三、船舶涂料生产开发关键点</w:t>
      </w:r>
      <w:r>
        <w:rPr>
          <w:rFonts w:hint="eastAsia"/>
        </w:rPr>
        <w:br/>
      </w:r>
      <w:r>
        <w:rPr>
          <w:rFonts w:hint="eastAsia"/>
        </w:rPr>
        <w:t>　　　　四、船舶涂料市场拓展策略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1：船舶涂料行业分类</w:t>
      </w:r>
      <w:r>
        <w:rPr>
          <w:rFonts w:hint="eastAsia"/>
        </w:rPr>
        <w:br/>
      </w:r>
      <w:r>
        <w:rPr>
          <w:rFonts w:hint="eastAsia"/>
        </w:rPr>
        <w:t>　　图表 2：船舶涂料行业产业链结构</w:t>
      </w:r>
      <w:r>
        <w:rPr>
          <w:rFonts w:hint="eastAsia"/>
        </w:rPr>
        <w:br/>
      </w:r>
      <w:r>
        <w:rPr>
          <w:rFonts w:hint="eastAsia"/>
        </w:rPr>
        <w:t>　　图表 3：2022-2025年前三季度中国国内生产总值增长统计</w:t>
      </w:r>
      <w:r>
        <w:rPr>
          <w:rFonts w:hint="eastAsia"/>
        </w:rPr>
        <w:br/>
      </w:r>
      <w:r>
        <w:rPr>
          <w:rFonts w:hint="eastAsia"/>
        </w:rPr>
        <w:t>　　图表 4：202-2025年前三季度中国固定资产投资（不含农户）增长统计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5：2020-2025年前三季度中国进出口金额增长统计</w:t>
      </w:r>
      <w:r>
        <w:rPr>
          <w:rFonts w:hint="eastAsia"/>
        </w:rPr>
        <w:br/>
      </w:r>
      <w:r>
        <w:rPr>
          <w:rFonts w:hint="eastAsia"/>
        </w:rPr>
        <w:t>　　图表 6：2020-2025年全国人口及结构情况</w:t>
      </w:r>
      <w:r>
        <w:rPr>
          <w:rFonts w:hint="eastAsia"/>
        </w:rPr>
        <w:br/>
      </w:r>
      <w:r>
        <w:rPr>
          <w:rFonts w:hint="eastAsia"/>
        </w:rPr>
        <w:t>　　图表 7：2020-2025年前三季度中国社会消费品零售总额增长统计</w:t>
      </w:r>
      <w:r>
        <w:rPr>
          <w:rFonts w:hint="eastAsia"/>
        </w:rPr>
        <w:br/>
      </w:r>
      <w:r>
        <w:rPr>
          <w:rFonts w:hint="eastAsia"/>
        </w:rPr>
        <w:t>　　图表 8：2020-2025年前三季度全国居民可支配收入情况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9：2020-2025年前三季度全球船舶涂料行业市场规模统计 单位：亿美元</w:t>
      </w:r>
      <w:r>
        <w:rPr>
          <w:rFonts w:hint="eastAsia"/>
        </w:rPr>
        <w:br/>
      </w:r>
      <w:r>
        <w:rPr>
          <w:rFonts w:hint="eastAsia"/>
        </w:rPr>
        <w:t>　　图表 10：2025-2031年全球船舶涂料行业市场规模预测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11：2020-2025年前三季度中国船舶涂料行业市场规模统计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12：2020-2025年前三季度中国船舶涂料行业需求统计 单位：万吨</w:t>
      </w:r>
      <w:r>
        <w:rPr>
          <w:rFonts w:hint="eastAsia"/>
        </w:rPr>
        <w:br/>
      </w:r>
      <w:r>
        <w:rPr>
          <w:rFonts w:hint="eastAsia"/>
        </w:rPr>
        <w:t>　　图表 13：2025-2031年中国船舶涂料行业需求预测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14：2020-2025年前三季度中国船舶涂料行业产量统计 单位：万吨</w:t>
      </w:r>
      <w:r>
        <w:rPr>
          <w:rFonts w:hint="eastAsia"/>
        </w:rPr>
        <w:br/>
      </w:r>
      <w:r>
        <w:rPr>
          <w:rFonts w:hint="eastAsia"/>
        </w:rPr>
        <w:t>　　图表 15：2025-2031年中国船舶涂料行业产量预测 单位：万吨</w:t>
      </w:r>
      <w:r>
        <w:rPr>
          <w:rFonts w:hint="eastAsia"/>
        </w:rPr>
        <w:br/>
      </w:r>
      <w:r>
        <w:rPr>
          <w:rFonts w:hint="eastAsia"/>
        </w:rPr>
        <w:t>　　图表 16：2020-2025年前三季度中国船舶涂料行业新船市场规模增长统计 单位：亿元</w:t>
      </w:r>
      <w:r>
        <w:rPr>
          <w:rFonts w:hint="eastAsia"/>
        </w:rPr>
        <w:br/>
      </w:r>
      <w:r>
        <w:rPr>
          <w:rFonts w:hint="eastAsia"/>
        </w:rPr>
        <w:t>　　图表 17：2025-2031年中国船舶涂料行业新船市场规模增长预测 单位：亿元</w:t>
      </w:r>
      <w:r>
        <w:rPr>
          <w:rFonts w:hint="eastAsia"/>
        </w:rPr>
        <w:br/>
      </w:r>
      <w:r>
        <w:rPr>
          <w:rFonts w:hint="eastAsia"/>
        </w:rPr>
        <w:t>　　图表 18：2020-2025年前三季度中国船舶涂料行业维修保养市场规模增长统计 单位：亿元</w:t>
      </w:r>
      <w:r>
        <w:rPr>
          <w:rFonts w:hint="eastAsia"/>
        </w:rPr>
        <w:br/>
      </w:r>
      <w:r>
        <w:rPr>
          <w:rFonts w:hint="eastAsia"/>
        </w:rPr>
        <w:t>　　图表 19：2025-2031年中国船舶涂料行业维修保养市场规模增长预测 单位：亿元</w:t>
      </w:r>
      <w:r>
        <w:rPr>
          <w:rFonts w:hint="eastAsia"/>
        </w:rPr>
        <w:br/>
      </w:r>
      <w:r>
        <w:rPr>
          <w:rFonts w:hint="eastAsia"/>
        </w:rPr>
        <w:t>　　图表 20：2020-2025年前三季度中国船舶涂料市场价格指数走势</w:t>
      </w:r>
      <w:r>
        <w:rPr>
          <w:rFonts w:hint="eastAsia"/>
        </w:rPr>
        <w:br/>
      </w:r>
      <w:r>
        <w:rPr>
          <w:rFonts w:hint="eastAsia"/>
        </w:rPr>
        <w:t>　　图表 21：2020-2025年前三季度中国船舶涂料行业企业数量统计 单位：家</w:t>
      </w:r>
      <w:r>
        <w:rPr>
          <w:rFonts w:hint="eastAsia"/>
        </w:rPr>
        <w:br/>
      </w:r>
      <w:r>
        <w:rPr>
          <w:rFonts w:hint="eastAsia"/>
        </w:rPr>
        <w:t>　　图表 22：2020-2025年前三季度中国船舶涂料行业从业人员统计 单位：万人</w:t>
      </w:r>
      <w:r>
        <w:rPr>
          <w:rFonts w:hint="eastAsia"/>
        </w:rPr>
        <w:br/>
      </w:r>
      <w:r>
        <w:rPr>
          <w:rFonts w:hint="eastAsia"/>
        </w:rPr>
        <w:t>　　图表 23：2020-2025年前三季度中国船舶涂料行业资产规模统计 单位：亿元</w:t>
      </w:r>
      <w:r>
        <w:rPr>
          <w:rFonts w:hint="eastAsia"/>
        </w:rPr>
        <w:br/>
      </w:r>
      <w:r>
        <w:rPr>
          <w:rFonts w:hint="eastAsia"/>
        </w:rPr>
        <w:t>　　图表 24：2020-2025年前三季度中国船舶涂料行业收入规模统计 单位：亿元</w:t>
      </w:r>
      <w:r>
        <w:rPr>
          <w:rFonts w:hint="eastAsia"/>
        </w:rPr>
        <w:br/>
      </w:r>
      <w:r>
        <w:rPr>
          <w:rFonts w:hint="eastAsia"/>
        </w:rPr>
        <w:t>　　图表 25：2020-2025年前三季度中国船舶涂料行业盈利能力统计</w:t>
      </w:r>
      <w:r>
        <w:rPr>
          <w:rFonts w:hint="eastAsia"/>
        </w:rPr>
        <w:br/>
      </w:r>
      <w:r>
        <w:rPr>
          <w:rFonts w:hint="eastAsia"/>
        </w:rPr>
        <w:t>　　图表 26：2020-2025年前三季度中国船舶涂料行业偿债能力统计</w:t>
      </w:r>
      <w:r>
        <w:rPr>
          <w:rFonts w:hint="eastAsia"/>
        </w:rPr>
        <w:br/>
      </w:r>
      <w:r>
        <w:rPr>
          <w:rFonts w:hint="eastAsia"/>
        </w:rPr>
        <w:t>　　图表 27：2020-2025年前三季度中国船舶涂料行业营运能力统计</w:t>
      </w:r>
      <w:r>
        <w:rPr>
          <w:rFonts w:hint="eastAsia"/>
        </w:rPr>
        <w:br/>
      </w:r>
      <w:r>
        <w:rPr>
          <w:rFonts w:hint="eastAsia"/>
        </w:rPr>
        <w:t>　　图表 28：2020-2025年前三季度中国船舶涂料行业发展能力统计</w:t>
      </w:r>
      <w:r>
        <w:rPr>
          <w:rFonts w:hint="eastAsia"/>
        </w:rPr>
        <w:br/>
      </w:r>
      <w:r>
        <w:rPr>
          <w:rFonts w:hint="eastAsia"/>
        </w:rPr>
        <w:t>　　图表 29：2025年前三季度中国船舶涂料行业区域需求分布</w:t>
      </w:r>
      <w:r>
        <w:rPr>
          <w:rFonts w:hint="eastAsia"/>
        </w:rPr>
        <w:br/>
      </w:r>
      <w:r>
        <w:rPr>
          <w:rFonts w:hint="eastAsia"/>
        </w:rPr>
        <w:t>　　图表 30：2024-2025年船舶涂料行业区域需求规模对比 单位：亿元</w:t>
      </w:r>
      <w:r>
        <w:rPr>
          <w:rFonts w:hint="eastAsia"/>
        </w:rPr>
        <w:br/>
      </w:r>
      <w:r>
        <w:rPr>
          <w:rFonts w:hint="eastAsia"/>
        </w:rPr>
        <w:t>　　图表 31：2020-2025年前三季度江苏省船舶涂料行业市场规模统计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32：2020-2025年前三季度上海市船舶涂料行业市场规模统计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33：2020-2025年前三季度辽宁省船舶涂料行业市场规模统计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34：2020-2025年前三季度浙江省船舶涂料行业市场规模统计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35：2020-2025年前三季度山东省船舶涂料行业市场规模统计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36：中远佐敦船舶涂料（青岛）有限公司基本信息</w:t>
      </w:r>
      <w:r>
        <w:rPr>
          <w:rFonts w:hint="eastAsia"/>
        </w:rPr>
        <w:br/>
      </w:r>
      <w:r>
        <w:rPr>
          <w:rFonts w:hint="eastAsia"/>
        </w:rPr>
        <w:t>　　图表 37：佐敦公司船舶涂料业务收入分析 单位：亿挪威克朗</w:t>
      </w:r>
      <w:r>
        <w:rPr>
          <w:rFonts w:hint="eastAsia"/>
        </w:rPr>
        <w:br/>
      </w:r>
      <w:r>
        <w:rPr>
          <w:rFonts w:hint="eastAsia"/>
        </w:rPr>
        <w:t>　　图表 38：中远佐敦船舶涂料（中国香港）有限公司船舶涂料销量 单位：亿升</w:t>
      </w:r>
      <w:r>
        <w:rPr>
          <w:rFonts w:hint="eastAsia"/>
        </w:rPr>
        <w:br/>
      </w:r>
      <w:r>
        <w:rPr>
          <w:rFonts w:hint="eastAsia"/>
        </w:rPr>
        <w:t>　　图表 39：佐敦公司营业收入分析 单位：亿挪威克朗</w:t>
      </w:r>
      <w:r>
        <w:rPr>
          <w:rFonts w:hint="eastAsia"/>
        </w:rPr>
        <w:br/>
      </w:r>
      <w:r>
        <w:rPr>
          <w:rFonts w:hint="eastAsia"/>
        </w:rPr>
        <w:t>　　图表 40：海虹老人集团船舶涂料业务</w:t>
      </w:r>
      <w:r>
        <w:rPr>
          <w:rFonts w:hint="eastAsia"/>
        </w:rPr>
        <w:br/>
      </w:r>
      <w:r>
        <w:rPr>
          <w:rFonts w:hint="eastAsia"/>
        </w:rPr>
        <w:t>　　图表 41：海虹老人集团船舶涂料业务收入分析 单位：亿欧元</w:t>
      </w:r>
      <w:r>
        <w:rPr>
          <w:rFonts w:hint="eastAsia"/>
        </w:rPr>
        <w:br/>
      </w:r>
      <w:r>
        <w:rPr>
          <w:rFonts w:hint="eastAsia"/>
        </w:rPr>
        <w:t>　　图表 42：海虹老人集团营业收入分析 单位：亿欧元</w:t>
      </w:r>
      <w:r>
        <w:rPr>
          <w:rFonts w:hint="eastAsia"/>
        </w:rPr>
        <w:br/>
      </w:r>
      <w:r>
        <w:rPr>
          <w:rFonts w:hint="eastAsia"/>
        </w:rPr>
        <w:t>　　图表 43：中涂化工船舶涂料业务收入分析 单位：亿日元</w:t>
      </w:r>
      <w:r>
        <w:rPr>
          <w:rFonts w:hint="eastAsia"/>
        </w:rPr>
        <w:br/>
      </w:r>
      <w:r>
        <w:rPr>
          <w:rFonts w:hint="eastAsia"/>
        </w:rPr>
        <w:t>　　图表 44：中涂化工营业收入分析 单位：亿日元</w:t>
      </w:r>
      <w:r>
        <w:rPr>
          <w:rFonts w:hint="eastAsia"/>
        </w:rPr>
        <w:br/>
      </w:r>
      <w:r>
        <w:rPr>
          <w:rFonts w:hint="eastAsia"/>
        </w:rPr>
        <w:t>　　图表 45：上海海隆赛能新材料有限公司基本信息</w:t>
      </w:r>
      <w:r>
        <w:rPr>
          <w:rFonts w:hint="eastAsia"/>
        </w:rPr>
        <w:br/>
      </w:r>
      <w:r>
        <w:rPr>
          <w:rFonts w:hint="eastAsia"/>
        </w:rPr>
        <w:t>　　图表 46：上海海隆赛能新材料有限公司营业收入分析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47：厦门双瑞船舶涂料有限公司基本信息</w:t>
      </w:r>
      <w:r>
        <w:rPr>
          <w:rFonts w:hint="eastAsia"/>
        </w:rPr>
        <w:br/>
      </w:r>
      <w:r>
        <w:rPr>
          <w:rFonts w:hint="eastAsia"/>
        </w:rPr>
        <w:t>　　图表 48：厦门双瑞船舶涂料有限公司营业收入分析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49：浙江鱼童新材料股份有限公司基本信息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50：浙江鱼童新材料股份有限公司船舶涂料</w:t>
      </w:r>
      <w:r>
        <w:rPr>
          <w:rFonts w:hint="eastAsia"/>
        </w:rPr>
        <w:br/>
      </w:r>
      <w:r>
        <w:rPr>
          <w:rFonts w:hint="eastAsia"/>
        </w:rPr>
        <w:t>　　图表 51：浙江鱼童新材料股份有限公司营业收入分析 单位：亿元</w:t>
      </w:r>
      <w:r>
        <w:rPr>
          <w:rFonts w:hint="eastAsia"/>
        </w:rPr>
        <w:br/>
      </w:r>
      <w:r>
        <w:rPr>
          <w:rFonts w:hint="eastAsia"/>
        </w:rPr>
        <w:t>　　图表 52：2025-2031年中国船舶涂料行业市场规模预测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21833e8b64c4d" w:history="1">
        <w:r>
          <w:rPr>
            <w:rStyle w:val="Hyperlink"/>
          </w:rPr>
          <w:t>2025-2031年中国船舶涂料市场调研与发展趋势分析报告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21833e8b64c4d" w:history="1">
        <w:r>
          <w:rPr>
            <w:rStyle w:val="Hyperlink"/>
          </w:rPr>
          <w:t>https://www.20087.com/3/6A/ChuanBoTuLiaoShiChangBaoGao.html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热点：中远佐敦船舶涂料、船舶涂料十大品牌、船舶涂料上市公司、船舶涂料 环评、船舶涂料技术服务招聘信息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f077c0a1a48fe" w:history="1">
      <w:r>
        <w:rPr>
          <w:rStyle w:val="Hyperlink"/>
        </w:rPr>
        <w:t>2025-2031年中国船舶涂料市场调研与发展趋势分析报告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ChuanBoTuLiaoShiChangBaoGao.html" TargetMode="External" Id="R28d21833e8b6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ChuanBoTuLiaoShiChangBaoGao.html" TargetMode="External" Id="R2f5f077c0a1a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2025-12-15T06:13:19Z</dcterms:created>
  <dcterms:modified xsi:type="dcterms:W3CDTF">2025-12-15T07:13:19Z</dcterms:modified>
  <dc:subject>2025-2031年中国船舶涂料市场调研与发展趋势分析报告</dc:subject>
  <dc:title>2025-2031年中国船舶涂料市场调研与发展趋势分析报告</dc:title>
  <cp:keywords>2025-2031年中国船舶涂料市场调研与发展趋势分析报告</cp:keywords>
  <dc:description>2025-2031年中国船舶涂料市场调研与发展趋势分析报告</dc:description>
</cp:coreProperties>
</file>