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1c05279274b30" w:history="1">
              <w:r>
                <w:rPr>
                  <w:rStyle w:val="Hyperlink"/>
                </w:rPr>
                <w:t>中国贵州小家电行业深度研究及未来走势预测报告（2008-2016年）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1c05279274b30" w:history="1">
              <w:r>
                <w:rPr>
                  <w:rStyle w:val="Hyperlink"/>
                </w:rPr>
                <w:t>中国贵州小家电行业深度研究及未来走势预测报告（2008-2016年）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1c05279274b30" w:history="1">
                <w:r>
                  <w:rPr>
                    <w:rStyle w:val="Hyperlink"/>
                  </w:rPr>
                  <w:t>https://www.20087.com/2012-03/R_guizhouxiaojiadianhangyeshenduyanjiu.html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小家电是地方特色产业的一部分，近年来随着技术进步和市场需求的增长而得到了快速发展。目前，贵州小家电产品在设计、品质、功能等方面不断优化，通过采用先进的制造技术、提高产品的使用寿命等方式，提高了产品的质量和市场竞争力。随着消费者对生活品质要求的提高，贵州小家电在智能化、个性化等方面的能力得到了加强，通过开发智能家电、提供定制化服务等方式，满足了不同消费者的需求。此外，随着电子商务的发展，贵州小家电在销售渠道、品牌推广等方面的能力也得到了提升，通过开展线上销售、加强品牌宣传等方式，扩大了市场份额。</w:t>
      </w:r>
      <w:r>
        <w:rPr>
          <w:rFonts w:hint="eastAsia"/>
        </w:rPr>
        <w:br/>
      </w:r>
      <w:r>
        <w:rPr>
          <w:rFonts w:hint="eastAsia"/>
        </w:rPr>
        <w:t>　　未来，贵州小家电作为地方特色产业的一部分，近年来随着技术进步和市场需求的增长而得到了快速发展。目前，贵州小家电产品在设计、品质、功能等方面不断优化，通过采用先进的制造技术、提高产品的使用寿命等方式，提高了产品的质量和市场竞争力。随着消费者对生活品质要求的提高，贵州小家电在智能化、个性化等方面的能力得到了加强，通过开发智能家电、提供定制化服务等方式，满足了不同消费者的需求。此外，随着电子商务的发展，贵州小家电在销售渠道、品牌推广等方面的能力也得到了提升，通过开展线上销售、加强品牌宣传等方式，扩大了市场份额。</w:t>
      </w:r>
      <w:r>
        <w:rPr>
          <w:rFonts w:hint="eastAsia"/>
        </w:rPr>
        <w:br/>
      </w:r>
      <w:r>
        <w:rPr>
          <w:rFonts w:hint="eastAsia"/>
        </w:rPr>
        <w:t>　　《2012-2016年贵州小家电行业调研及产品进出口对策研究咨询报告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2011年贵州小家电行业经济运行状况分析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2010-2011年贵州小家电行业发展分析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三、2011年贵州小家电行业发展概况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2011年贵州小家电行业总体规模分析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一、2011年贵州小家电行业企业规模分析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二、2011年贵州小家电行业人员规模统计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三、2011年贵州小家电行业资产规模分析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四、2011年贵州小家电行业销售产值分析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五、2011年贵州小家电行业销售收入分析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六、2011年贵州小家电行业利润总额分析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2011年贵州小家电行业经营效益分析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一、2011年贵州小家电行业毛利率分析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二、2011年贵州小家电行业销售利润率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三、2011年贵州小家电行业资产利润率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四、2011年贵州小家电行业偿债能力分析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五、2011年贵州小家电行业运营能力分析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2011年贵州小家电行业成本费用分析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一、2011年贵州小家电行业销售成本分析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二、2011年贵州小家电行业销售费用分析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三、2011年贵州小家电行业管理费用分析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四、2011年贵州小家电行业财务费用分析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2011-2012年贵州小家电进出口市场环境分析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2012年贵州小家电进出口相关政策分析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2012年贵州小家电进出口市场环境分析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2011-2012年贵州小家电进出口总体状况分析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2011-2012年贵州小家电进口市场分析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2011-2012年贵州小家电出口市场分析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2011-2012年贵州小家电出口对策分析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2011-2012年贵州小家电细分产品出口分析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2011-2012年贵州小家电出口营销策略分析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2011-2012年贵州小家电国际竞争力分析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二、贵州小家电产业国际竞争力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2011-2012年贵州小家电出口策略分析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2012-2016年贵州小家电出口市场前景分析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2012-2016年贵州小家电市场发展前景分析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三、贵州小家电市场前景分析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2011-2012年贵州小家电出口前景预测分析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中.智林.－2012-2016年贵州小家电出口区域市场机会分析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1c05279274b30" w:history="1">
        <w:r>
          <w:rPr>
            <w:rStyle w:val="Hyperlink"/>
          </w:rPr>
          <w:t>中国贵州小家电行业深度研究及未来走势预测报告（2008-2016年）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1c05279274b30" w:history="1">
        <w:r>
          <w:rPr>
            <w:rStyle w:val="Hyperlink"/>
          </w:rPr>
          <w:t>https://www.20087.com/2012-03/R_guizhouxiaojiadianhangyeshenduyanjiu.html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29a003b9244e4" w:history="1">
      <w:r>
        <w:rPr>
          <w:rStyle w:val="Hyperlink"/>
        </w:rPr>
        <w:t>中国贵州小家电行业深度研究及未来走势预测报告（2008-2016年）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izhouxiaojiadianhangyeshenduyanjiu.html" TargetMode="External" Id="R6ff1c0527927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izhouxiaojiadianhangyeshenduyanjiu.html" TargetMode="External" Id="R70a29a003b92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2012-03-25T07:32:00Z</dcterms:created>
  <dcterms:modified xsi:type="dcterms:W3CDTF">2012-03-25T08:32:00Z</dcterms:modified>
  <dc:subject>中国贵州小家电行业深度研究及未来走势预测报告（2008-2016年）</dc:subject>
  <dc:title>中国贵州小家电行业深度研究及未来走势预测报告（2008-2016年）</dc:title>
  <cp:keywords>中国贵州小家电行业深度研究及未来走势预测报告（2008-2016年）</cp:keywords>
  <dc:description>中国贵州小家电行业深度研究及未来走势预测报告（2008-2016年）</dc:description>
</cp:coreProperties>
</file>