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832fe55944ff6" w:history="1">
              <w:r>
                <w:rPr>
                  <w:rStyle w:val="Hyperlink"/>
                </w:rPr>
                <w:t>中国贵州汽车工业行业运行态势与发展趋势分析报告（2012版）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832fe55944ff6" w:history="1">
              <w:r>
                <w:rPr>
                  <w:rStyle w:val="Hyperlink"/>
                </w:rPr>
                <w:t>中国贵州汽车工业行业运行态势与发展趋势分析报告（2012版）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832fe55944ff6" w:history="1">
                <w:r>
                  <w:rPr>
                    <w:rStyle w:val="Hyperlink"/>
                  </w:rPr>
                  <w:t>https://www.20087.com/2012-03/R_guizhouqichegongyehangyeyunxingtaish.html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贵州汽车工业行业发展状况分析</w:t>
      </w:r>
      <w:r>
        <w:rPr>
          <w:rFonts w:hint="eastAsia"/>
        </w:rPr>
        <w:br/>
      </w:r>
      <w:r>
        <w:rPr>
          <w:rFonts w:hint="eastAsia"/>
        </w:rPr>
        <w:t>　　第一节 汽车工业行业基本特征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四、贵州汽车工业行业在全国地位分析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二、汽车工业行业相关政策及影响分析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2011中国汽车工业行业发展分析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一、2003-2011年中国汽车工业行业市场规模及变化趋势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二、2003-2011年中国汽车工业行业产销规模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三、2003-2011年中国汽车工业行业获利情况及趋势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四、2003-2011年中国汽车工业行业资产规模及趋势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五、2003-2011年中国汽车工业企业数量分析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六、2003-2011年中国汽车工业行业盈亏比较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七、2003-2011年中国汽车工业行业从业人数统计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2011年中国汽车工业行业亏损情况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一、2011年中国汽车工业行业亏损面分析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二、中国汽车工业行业亏损额统计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2011年中国汽车工业行业企业地理位置分布统计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2010-2011年中国汽车工业行业投资分析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2003-2011年中国汽车工业行业资产管理效益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2003-2011年中国汽车工业行业投资与收益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一、2003-2011年汽车工业行业成本费用利润分析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二、2003-2011年汽车工业行业毛利率分析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三、2003-2011年汽车工业行业利润率分析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四、2003-2011年汽车工业行业资产利润率分析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2003-2011年中国汽车工业行业偿债能力分析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2003-2011年中国汽车工业行产销能力分析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一、2011年中国汽车工业行业成本占收入的比重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三、2011年中国汽车工业行业人均销售率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2010-2011年贵州汽车工业行业发展环境分析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2010-2011年贵州宏观经济运行分析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2004-2011年该大区汽车工业行业现状分析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贵州汽车工业行业市场规模与盈亏状况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2011年贵州汽车工业行业市场规模变化状况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一、2003-2011年贵州汽车工业行业市场规模及变化趋势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二、2003-2011年贵州汽车工业行业产销规模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三、2003-2011年贵州汽车工业行业获利情况及趋势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四、2003-2011年贵州汽车工业行业资产规模及趋势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五、2003-2011年贵州汽车工业企业数量分析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六、2003-2011年贵州汽车工业行业盈亏比较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七、2003-2011年贵州汽车工业行业从业人数统计</w:t>
      </w:r>
      <w:r>
        <w:rPr>
          <w:rFonts w:hint="eastAsia"/>
        </w:rPr>
        <w:br/>
      </w:r>
      <w:r>
        <w:rPr>
          <w:rFonts w:hint="eastAsia"/>
        </w:rPr>
        <w:t>　　第二节 2011年贵州汽车工业行业亏损情况</w:t>
      </w:r>
      <w:r>
        <w:rPr>
          <w:rFonts w:hint="eastAsia"/>
        </w:rPr>
        <w:br/>
      </w:r>
      <w:r>
        <w:rPr>
          <w:rFonts w:hint="eastAsia"/>
        </w:rPr>
        <w:t>　　　　一、2011年贵州汽车工业行业亏损面分析</w:t>
      </w:r>
      <w:r>
        <w:rPr>
          <w:rFonts w:hint="eastAsia"/>
        </w:rPr>
        <w:br/>
      </w:r>
      <w:r>
        <w:rPr>
          <w:rFonts w:hint="eastAsia"/>
        </w:rPr>
        <w:t>　　　　二、贵州汽车工业行业亏损额统计</w:t>
      </w:r>
      <w:r>
        <w:rPr>
          <w:rFonts w:hint="eastAsia"/>
        </w:rPr>
        <w:br/>
      </w:r>
      <w:r>
        <w:rPr>
          <w:rFonts w:hint="eastAsia"/>
        </w:rPr>
        <w:t>　　第三节 2011年贵州汽车工业行业企业地理位置分布统计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2010-2011年贵州汽车工业行业投资分析</w:t>
      </w:r>
      <w:r>
        <w:rPr>
          <w:rFonts w:hint="eastAsia"/>
        </w:rPr>
        <w:br/>
      </w:r>
      <w:r>
        <w:rPr>
          <w:rFonts w:hint="eastAsia"/>
        </w:rPr>
        <w:t>　　第一节 2003-2011年贵州汽车工业行业资产管理效益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2003-2011年贵州汽车工业行业投资与收益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2003-2011年贵州汽车工业行业盈利能力分析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一、2003-2011年汽车工业行业成本费用利润分析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二、2003-2011年汽车工业行业毛利率分析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三、2003-2011年汽车工业行业利润率分析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四、2003-2011年汽车工业行业资产利润率分析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2003-2011年贵州汽车工业行业偿债能力分析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2003-2011年贵州汽车工业行产销能力分析</w:t>
      </w:r>
      <w:r>
        <w:rPr>
          <w:rFonts w:hint="eastAsia"/>
        </w:rPr>
        <w:br/>
      </w:r>
      <w:r>
        <w:rPr>
          <w:rFonts w:hint="eastAsia"/>
        </w:rPr>
        <w:t>　　　　一、2011年贵州汽车工业行业成本占收入的比重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二、2011年贵州汽车工业行业销售费用占收入的比重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三、2011年贵州汽车工业行业人均销售率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2003-2011年贵州汽车工业行业融资能力分析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2011年贵州汽车工业行业竞争格局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贵州优势企业状况分析（一般分析2-10家）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2012-2016年中国及其贵州汽车工业行业发展预测</w:t>
      </w:r>
      <w:r>
        <w:rPr>
          <w:rFonts w:hint="eastAsia"/>
        </w:rPr>
        <w:br/>
      </w:r>
      <w:r>
        <w:rPr>
          <w:rFonts w:hint="eastAsia"/>
        </w:rPr>
        <w:t>　　第一节 汽车工业行业发展趋势分析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中:智:林:－2012-2016年中国及贵州汽车工业行业销售收入预测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汽车工业行业产值占GDP比重变化趋势图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2002-2011年中国汽车工业产品产量年均复合增长率比较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2010年中国汽车工业行业经济指标统计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2010年中国各省区的汽车工业企业偿债能力比较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2011年中国各省区的汽车工业企业偿债能力比较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2003-2011年中国汽车工业企业从业人员统计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2003-2011年贵州汽车工业行业销售毛利率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2003-2011年贵州汽车工业行业销售利润率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2003-2011年贵州汽车工业行业偿债能力</w:t>
      </w:r>
      <w:r>
        <w:rPr>
          <w:rFonts w:hint="eastAsia"/>
        </w:rPr>
        <w:br/>
      </w:r>
      <w:r>
        <w:rPr>
          <w:rFonts w:hint="eastAsia"/>
        </w:rPr>
        <w:t>　　图表 2003-2011年贵州汽车工业企业从业人员统计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2003-2011年贵州汽车工业行业产值统计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2003-2011年贵州汽车工业行业利润统计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2003-2011年贵州汽车工业行业销售收入增长趋势图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2012-2016年中国汽车工业行业收入预测</w:t>
      </w:r>
      <w:r>
        <w:rPr>
          <w:rFonts w:hint="eastAsia"/>
        </w:rPr>
        <w:br/>
      </w:r>
      <w:r>
        <w:rPr>
          <w:rFonts w:hint="eastAsia"/>
        </w:rPr>
        <w:t>　　图表 2012-2016年贵州汽车工业行业收入预测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832fe55944ff6" w:history="1">
        <w:r>
          <w:rPr>
            <w:rStyle w:val="Hyperlink"/>
          </w:rPr>
          <w:t>中国贵州汽车工业行业运行态势与发展趋势分析报告（2012版）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832fe55944ff6" w:history="1">
        <w:r>
          <w:rPr>
            <w:rStyle w:val="Hyperlink"/>
          </w:rPr>
          <w:t>https://www.20087.com/2012-03/R_guizhouqichegongyehangyeyunxingtaish.html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792f0672a4793" w:history="1">
      <w:r>
        <w:rPr>
          <w:rStyle w:val="Hyperlink"/>
        </w:rPr>
        <w:t>中国贵州汽车工业行业运行态势与发展趋势分析报告（2012版）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izhouqichegongyehangyeyunxingtaish.html" TargetMode="External" Id="R0d6832fe5594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izhouqichegongyehangyeyunxingtaish.html" TargetMode="External" Id="R9c1792f0672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2012-03-07T02:08:00Z</dcterms:created>
  <dcterms:modified xsi:type="dcterms:W3CDTF">2012-03-07T03:08:00Z</dcterms:modified>
  <dc:subject>中国贵州汽车工业行业运行态势与发展趋势分析报告（2012版）</dc:subject>
  <dc:title>中国贵州汽车工业行业运行态势与发展趋势分析报告（2012版）</dc:title>
  <cp:keywords>中国贵州汽车工业行业运行态势与发展趋势分析报告（2012版）</cp:keywords>
  <dc:description>中国贵州汽车工业行业运行态势与发展趋势分析报告（2012版）</dc:description>
</cp:coreProperties>
</file>