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881fe6e194b4d" w:history="1">
              <w:r>
                <w:rPr>
                  <w:rStyle w:val="Hyperlink"/>
                </w:rPr>
                <w:t>2025-2031年全球与中国铝工业发展现状及前景趋势预测报告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881fe6e194b4d" w:history="1">
              <w:r>
                <w:rPr>
                  <w:rStyle w:val="Hyperlink"/>
                </w:rPr>
                <w:t>2025-2031年全球与中国铝工业发展现状及前景趋势预测报告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881fe6e194b4d" w:history="1">
                <w:r>
                  <w:rPr>
                    <w:rStyle w:val="Hyperlink"/>
                  </w:rPr>
                  <w:t>https://www.20087.com/0/07/LvGongYeFaZhanQuShiFenXi.html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工业是全球重要金属产业之一，铝及其合金因其轻质、高强度、耐腐蚀等特性，在建筑、交通运输、包装、电子等领域应用广泛。近年来，铝工业正经历绿色转型，通过改进冶炼技术、提高能源效率和回收利用率，降低碳排放和环境污染。同时，随着新能源汽车和轻量化设计的兴起，对高性能铝合金材料的需求不断增加，推动了新材料研发和生产工艺的创新。</w:t>
      </w:r>
      <w:r>
        <w:rPr>
          <w:rFonts w:hint="eastAsia"/>
        </w:rPr>
        <w:br/>
      </w:r>
      <w:r>
        <w:rPr>
          <w:rFonts w:hint="eastAsia"/>
        </w:rPr>
        <w:t>　　未来，铝工业的发展将更加聚焦于可持续性和高端化。一方面，通过开发低碳铝冶炼技术，如电解铝的惰性阳极和直接还原法，减少温室气体排放，满足全球绿色低碳发展的要求。另一方面，铝工业将加大对高性能、高附加值铝合金的研发投入，满足航空航天、轨道交通等高端制造业对材料性能的严格要求，同时拓展在3D打印、智能装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881fe6e194b4d" w:history="1">
        <w:r>
          <w:rPr>
            <w:rStyle w:val="Hyperlink"/>
          </w:rPr>
          <w:t>2025-2031年全球与中国铝工业发展现状及前景趋势预测报告</w:t>
        </w:r>
      </w:hyperlink>
      <w:r>
        <w:rPr>
          <w:rFonts w:hint="eastAsia"/>
        </w:rPr>
        <w:t>》从市场规模、需求变化及价格动态等维度，系统解析了铝工业行业的现状与发展趋势。报告深入分析了铝工业产业链各环节，科学预测了市场前景与技术发展方向，同时聚焦铝工业细分市场特点及重点企业的经营表现，揭示了铝工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铝工业市场概述</w:t>
      </w:r>
      <w:r>
        <w:rPr>
          <w:rFonts w:hint="eastAsia"/>
        </w:rPr>
        <w:br/>
      </w:r>
      <w:r>
        <w:rPr>
          <w:rFonts w:hint="eastAsia"/>
        </w:rPr>
        <w:t>　　第一节 铝工业产品定义及统计范围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按照不同产品类型，铝工业主要可以分为如下几个类别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一、不同产品类型铝工业增长趋势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从不同应用，铝工业主要包括如下几个方面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全球与中国铝工业发展现状及趋势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一、全球铝工业发展现状及未来趋势（2020-2031年）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二、中国铝工业发展现状及未来趋势（2020-2031年）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全球铝工业供需现状及2025-2031年预测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一、全球铝工业产能、产量、产能利用率及发展趋势（2020-2031年）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二、全球铝工业产量、表观消费量及发展趋势（2020-2031年）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中国铝工业供需现状及2025-2031年预测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一、2020-2025年中国铝工业产能、产量、产能利用率及2025-2031年趋势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二、中国铝工业产量、表观消费量及发展趋势（2020-2031年）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三、中国铝工业产量、市场需求量及发展趋势（2020-2031年）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中国及欧美日等铝工业行业政策分析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全球与中国主要厂商铝工业产量、产值及竞争分析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全球铝工业主要厂商列表（2020-2025年）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一、全球铝工业主要厂商产量列表（2020-2025年）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三、2025年全球主要生产商铝工业收入排名</w:t>
      </w:r>
      <w:r>
        <w:rPr>
          <w:rFonts w:hint="eastAsia"/>
        </w:rPr>
        <w:br/>
      </w:r>
      <w:r>
        <w:rPr>
          <w:rFonts w:hint="eastAsia"/>
        </w:rPr>
        <w:t>　　　　四、全球铝工业主要厂商产品价格列表（2020-2025年）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中国铝工业主要厂商产量、产值及市场份额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一、中国铝工业主要厂商产量列表（2020-2025年）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铝工业厂商产地分布及商业化日期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铝工业行业集中度、竞争程度分析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一、铝工业行业集中度分析：全球Top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二、全球铝工业第一梯队、第二梯队和第三梯队生产商（品牌）及市场份额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全球领先铝工业企业SWOT分析</w:t>
      </w:r>
      <w:r>
        <w:rPr>
          <w:rFonts w:hint="eastAsia"/>
        </w:rPr>
        <w:br/>
      </w:r>
      <w:r>
        <w:rPr>
          <w:rFonts w:hint="eastAsia"/>
        </w:rPr>
        <w:t>　　第六节 全球主要铝工业企业采访及观点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全球主要铝工业生产地区分析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全球主要地区铝工业市场规模分析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一、全球主要地区铝工业产量及市场份额（2020-2025年）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二、全球主要地区铝工业产量及市场份额预测（2025-2031年）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三、全球主要地区铝工业产值及市场份额（2020-2025年）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四、全球主要地区铝工业产值及市场份额预测（2025-2031年）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全球主要地区铝工业消费展望（2025-2031年）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全球主要地区铝工业消费量及增长率（2020-2025年）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全球主要地区铝工业消费量预测（2025-2031年）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铝工业重点企业（一）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铝工业重点企业（二）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铝工业重点企业（三）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铝工业重点企业（四）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铝工业重点企业（五）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铝工业重点企业（六）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铝工业重点企业（七）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不同类型铝工业市场分析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全球不同类型铝工业产量（2020-2031年）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一、全球不同类型铝工业产量及市场份额（2020-2025年）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二、全球不同类型铝工业产量预测（2025-2031年）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全球不同类型铝工业产值（2020-2031年）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一、全球不同类型铝工业产值及市场份额（2020-2025年）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二、全球不同类型铝工业产值预测（2025-2031年）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全球不同类型铝工业价格走势（2020-2025年）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不同价格区间铝工业市场份额对比（2020-2025年）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中国不同类型铝工业产量（2020-2031年）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一、中国不同类型铝工业产量及市场份额（2020-2025年）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二、中国不同类型铝工业产量预测（2025-2031年）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中国不同类型铝工业产值（2020-2031年）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一、中国不同类型铝工业产值及市场份额（2020-2025年）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二、中国不同类型铝工业产值预测（2025-2031年）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铝工业上游原料及下游主要应用分析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铝工业产业链分析</w:t>
      </w:r>
      <w:r>
        <w:rPr>
          <w:rFonts w:hint="eastAsia"/>
        </w:rPr>
        <w:br/>
      </w:r>
      <w:r>
        <w:rPr>
          <w:rFonts w:hint="eastAsia"/>
        </w:rPr>
        <w:t>　　第二节 铝工业产业上游供应分析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全球不同应用铝工业消费量、市场份额及增长率（2020-2031年）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一、全球不同应用铝工业消费量（2020-2025年）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二、全球不同应用铝工业消费量预测（2025-2031年）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中国不同应用铝工业消费量、市场份额及增长率（2020-2031年）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一、中国不同应用铝工业消费量（2020-2025年）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二、中国不同应用铝工业消费量预测（2025-2031年）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中国铝工业产量、消费量、进出口分析及未来趋势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中国铝工业产量、消费量、进出口分析及未来趋势（2020-2031年）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中国铝工业进出口贸易趋势</w:t>
      </w:r>
      <w:r>
        <w:rPr>
          <w:rFonts w:hint="eastAsia"/>
        </w:rPr>
        <w:br/>
      </w:r>
      <w:r>
        <w:rPr>
          <w:rFonts w:hint="eastAsia"/>
        </w:rPr>
        <w:t>　　第三节 中国铝工业主要进口来源</w:t>
      </w:r>
      <w:r>
        <w:rPr>
          <w:rFonts w:hint="eastAsia"/>
        </w:rPr>
        <w:br/>
      </w:r>
      <w:r>
        <w:rPr>
          <w:rFonts w:hint="eastAsia"/>
        </w:rPr>
        <w:t>　　第四节 中国铝工业主要出口目的地</w:t>
      </w:r>
      <w:r>
        <w:rPr>
          <w:rFonts w:hint="eastAsia"/>
        </w:rPr>
        <w:br/>
      </w:r>
      <w:r>
        <w:rPr>
          <w:rFonts w:hint="eastAsia"/>
        </w:rPr>
        <w:t>　　第五节 中国铝工业未来发展的有利因素、不利因素分析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中国铝工业主要生产消费地区分布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中国铝工业生产地区分布</w:t>
      </w:r>
      <w:r>
        <w:rPr>
          <w:rFonts w:hint="eastAsia"/>
        </w:rPr>
        <w:br/>
      </w:r>
      <w:r>
        <w:rPr>
          <w:rFonts w:hint="eastAsia"/>
        </w:rPr>
        <w:t>　　第二节 中国铝工业消费地区分布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影响中国铝工业供需的主要因素分析</w:t>
      </w:r>
      <w:r>
        <w:rPr>
          <w:rFonts w:hint="eastAsia"/>
        </w:rPr>
        <w:br/>
      </w:r>
      <w:r>
        <w:rPr>
          <w:rFonts w:hint="eastAsia"/>
        </w:rPr>
        <w:t>　　第一节 铝工业技术及相关行业技术发展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铝工业进出口贸易现状及趋势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铝工业下游行业需求变化因素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铝工业行业、产品及技术发展趋势（2025-2031年）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铝工业行业及市场环境发展趋势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铝工业产品及技术发展趋势</w:t>
      </w:r>
      <w:r>
        <w:rPr>
          <w:rFonts w:hint="eastAsia"/>
        </w:rPr>
        <w:br/>
      </w:r>
      <w:r>
        <w:rPr>
          <w:rFonts w:hint="eastAsia"/>
        </w:rPr>
        <w:t>　　第三节 铝工业产品价格走势</w:t>
      </w:r>
      <w:r>
        <w:rPr>
          <w:rFonts w:hint="eastAsia"/>
        </w:rPr>
        <w:br/>
      </w:r>
      <w:r>
        <w:rPr>
          <w:rFonts w:hint="eastAsia"/>
        </w:rPr>
        <w:t>　　第四节 铝工业市场消费形态、消费者偏好（2025-2031年）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铝工业销售渠道分析及建议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国内铝工业销售渠道</w:t>
      </w:r>
      <w:r>
        <w:rPr>
          <w:rFonts w:hint="eastAsia"/>
        </w:rPr>
        <w:br/>
      </w:r>
      <w:r>
        <w:rPr>
          <w:rFonts w:hint="eastAsia"/>
        </w:rPr>
        <w:t>　　第二节 海外市场铝工业销售渠道</w:t>
      </w:r>
      <w:r>
        <w:rPr>
          <w:rFonts w:hint="eastAsia"/>
        </w:rPr>
        <w:br/>
      </w:r>
      <w:r>
        <w:rPr>
          <w:rFonts w:hint="eastAsia"/>
        </w:rPr>
        <w:t>　　第三节 铝工业销售/营销策略建议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按照不同产品类型，铝工业主要可以分为如下几个类别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不同种类铝工业增长趋势</w:t>
      </w:r>
      <w:r>
        <w:rPr>
          <w:rFonts w:hint="eastAsia"/>
        </w:rPr>
        <w:br/>
      </w:r>
      <w:r>
        <w:rPr>
          <w:rFonts w:hint="eastAsia"/>
        </w:rPr>
        <w:t>　　表 按不同应用，铝工业主要包括如下几个方面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不同应用铝工业消费量增长趋势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中国及欧美日等地区铝工业相关政策分析</w:t>
      </w:r>
      <w:r>
        <w:rPr>
          <w:rFonts w:hint="eastAsia"/>
        </w:rPr>
        <w:br/>
      </w:r>
      <w:r>
        <w:rPr>
          <w:rFonts w:hint="eastAsia"/>
        </w:rPr>
        <w:t>　　表 全球铝工业主要厂商产量列表（2020-2025年）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全球铝工业主要厂商产量市场份额列表（2020-2025年）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全球铝工业主要厂商产值、市场份额列表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2025年全球主要生产商铝工业收入排名</w:t>
      </w:r>
      <w:r>
        <w:rPr>
          <w:rFonts w:hint="eastAsia"/>
        </w:rPr>
        <w:br/>
      </w:r>
      <w:r>
        <w:rPr>
          <w:rFonts w:hint="eastAsia"/>
        </w:rPr>
        <w:t>　　表 全球铝工业主要厂商产品价格列表（2020-2025年）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中国铝工业主要厂商产品价格列表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中国铝工业主要厂商产量市场份额列表（2020-2025年）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中国铝工业主要厂商产值市场份额列表（2020-2025年）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全球主要铝工业厂商产地分布及商业化日期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全球主要铝工业企业采访及观点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全球主要地区铝工业产值对比</w:t>
      </w:r>
      <w:r>
        <w:rPr>
          <w:rFonts w:hint="eastAsia"/>
        </w:rPr>
        <w:br/>
      </w:r>
      <w:r>
        <w:rPr>
          <w:rFonts w:hint="eastAsia"/>
        </w:rPr>
        <w:t>　　表 全球主要地区铝工业产量市场份额列表（2020-2025年）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全球主要地区铝工业产量列表（2020-2025年）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全球主要地区铝工业产量份额（2020-2025年）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全球主要地区铝工业产值列表（2020-2025年）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全球主要地区铝工业产值份额列表（2020-2025年）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全球主要地区铝工业消费量列表（2020-2025年）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全球主要地区铝工业消费量市场份额列表（2020-2025年）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全球不同产品类型铝工业产量（2020-2025年）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全球不同产品类型铝工业产量市场份额（2020-2025年）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全球不同产品类型铝工业产量预测（2025-2031年）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全球不同产品类型铝工业产量市场份额预测（2025-2031年）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全球不同类型铝工业产值（2020-2025年）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全球不同类型铝工业产值市场份额（2020-2025年）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全球不同类型铝工业产值预测（2025-2031年）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全球不同类型铝工业产值市场份额预测（2025-2031年）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全球不同价格区间铝工业市场份额对比（2020-2025年）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中国不同产品类型铝工业产量（2020-2025年）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中国不同产品类型铝工业产量市场份额（2020-2025年）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中国不同产品类型铝工业产量预测（2025-2031年）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中国不同产品类型铝工业产量市场份额预测（2025-2031年）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中国不同产品类型铝工业产值（2020-2025年）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中国不同产品类型铝工业产值市场份额（2020-2025年）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中国不同产品类型铝工业产值预测（2025-2031年）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中国不同产品类型铝工业产值市场份额预测（2025-2031年）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铝工业上游原料供应商及联系方式列表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全球不同应用铝工业消费量（2020-2025年）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全球不同应用铝工业消费量市场份额（2020-2025年）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全球不同应用铝工业消费量预测（2025-2031年）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全球不同应用铝工业消费量市场份额预测（2025-2031年）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中国不同应用铝工业消费量（2020-2025年）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中国不同应用铝工业消费量市场份额（2020-2025年）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中国不同应用铝工业消费量预测（2025-2031年）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中国不同应用铝工业消费量市场份额预测（2025-2031年）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中国铝工业产量、消费量、进出口（2020-2025年）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中国铝工业产量、消费量、进出口预测（2025-2031年）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中国市场铝工业进出口贸易趋势</w:t>
      </w:r>
      <w:r>
        <w:rPr>
          <w:rFonts w:hint="eastAsia"/>
        </w:rPr>
        <w:br/>
      </w:r>
      <w:r>
        <w:rPr>
          <w:rFonts w:hint="eastAsia"/>
        </w:rPr>
        <w:t>　　表 中国市场铝工业主要进口来源</w:t>
      </w:r>
      <w:r>
        <w:rPr>
          <w:rFonts w:hint="eastAsia"/>
        </w:rPr>
        <w:br/>
      </w:r>
      <w:r>
        <w:rPr>
          <w:rFonts w:hint="eastAsia"/>
        </w:rPr>
        <w:t>　　表 中国市场铝工业主要出口目的地</w:t>
      </w:r>
      <w:r>
        <w:rPr>
          <w:rFonts w:hint="eastAsia"/>
        </w:rPr>
        <w:br/>
      </w:r>
      <w:r>
        <w:rPr>
          <w:rFonts w:hint="eastAsia"/>
        </w:rPr>
        <w:t>　　表 中国铝工业市场未来发展的有利因素、不利因素分析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中国铝工业生产地区分布</w:t>
      </w:r>
      <w:r>
        <w:rPr>
          <w:rFonts w:hint="eastAsia"/>
        </w:rPr>
        <w:br/>
      </w:r>
      <w:r>
        <w:rPr>
          <w:rFonts w:hint="eastAsia"/>
        </w:rPr>
        <w:t>　　表 中国铝工业消费地区分布</w:t>
      </w:r>
      <w:r>
        <w:rPr>
          <w:rFonts w:hint="eastAsia"/>
        </w:rPr>
        <w:br/>
      </w:r>
      <w:r>
        <w:rPr>
          <w:rFonts w:hint="eastAsia"/>
        </w:rPr>
        <w:t>　　表 铝工业行业及市场环境发展趋势</w:t>
      </w:r>
      <w:r>
        <w:rPr>
          <w:rFonts w:hint="eastAsia"/>
        </w:rPr>
        <w:br/>
      </w:r>
      <w:r>
        <w:rPr>
          <w:rFonts w:hint="eastAsia"/>
        </w:rPr>
        <w:t>　　表 铝工业产品及技术发展趋势</w:t>
      </w:r>
      <w:r>
        <w:rPr>
          <w:rFonts w:hint="eastAsia"/>
        </w:rPr>
        <w:br/>
      </w:r>
      <w:r>
        <w:rPr>
          <w:rFonts w:hint="eastAsia"/>
        </w:rPr>
        <w:t>　　表 国内铝工业主要销售模式及销售渠道趋势（2020-2025年）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欧美日等地区铝工业主要销售模式及销售渠道趋势（2020-2025年）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铝工业产品市场定位及目标消费者分析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铝工业产品图片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2025年全球不同产品类型铝工业产量市场份额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全球不同类型铝工业消费量市场份额对比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中国铝工业产量及发展趋势（2020-2025年）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中国铝工业产值及未来发展趋势（2020-2025年）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全球铝工业产能、产量、产能利用率及发展趋势（2020-2031年）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全球铝工业产量、市场需求量及发展趋势（2020-2031年）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中国铝工业产能、产量、产能利用率及发展趋势（2020-2031年）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中国铝工业产量、市场需求量及发展趋势（2020-2031年）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全球铝工业主要厂商2025年产量市场份额列表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全球铝工业主要厂商2025年产值市场份额列表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中国市场铝工业主要厂商产量市场份额列表（2020-2025年）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中国铝工业主要厂商2025年产量市场份额列表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中国铝工业主要厂商2025年产值市场份额列表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2025年全球前五及前十大生产商铝工业市场份额</w:t>
      </w:r>
      <w:r>
        <w:rPr>
          <w:rFonts w:hint="eastAsia"/>
        </w:rPr>
        <w:br/>
      </w:r>
      <w:r>
        <w:rPr>
          <w:rFonts w:hint="eastAsia"/>
        </w:rPr>
        <w:t>　　图 全球铝工业第一梯队、第二梯队和第三梯队生产商（品牌）及市场份额（2020-2025年）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铝工业全球领先企业SWOT分析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全球主要地区铝工业消费量市场份额对比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全球主要地区铝工业消费量市场份额（2020-2025年）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全球主要地区铝工业消费量市场份额预测（2025-2031年）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印度市场铝工业消费量、增长率及发展预测（2020-2031年）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铝工业产业链分析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铝工业产品价格走势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881fe6e194b4d" w:history="1">
        <w:r>
          <w:rPr>
            <w:rStyle w:val="Hyperlink"/>
          </w:rPr>
          <w:t>2025-2031年全球与中国铝工业发展现状及前景趋势预测报告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881fe6e194b4d" w:history="1">
        <w:r>
          <w:rPr>
            <w:rStyle w:val="Hyperlink"/>
          </w:rPr>
          <w:t>https://www.20087.com/0/07/LvGongYeFaZhanQuShiFenXi.html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热点：中国铝产业、铝工业污染物排放标准、2023铝工业展官网、铝工业污染物排放标准gb25465、广东铝材十大名牌有哪些、铝工业展制冷工业展等专业性、贵州铝厂苏联援建、铝工业清洗剂、贵州铝厂1958年建厂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b82d69fab4244" w:history="1">
      <w:r>
        <w:rPr>
          <w:rStyle w:val="Hyperlink"/>
        </w:rPr>
        <w:t>2025-2031年全球与中国铝工业发展现状及前景趋势预测报告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vGongYeFaZhanQuShiFenXi.html" TargetMode="External" Id="R37d881fe6e19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vGongYeFaZhanQuShiFenXi.html" TargetMode="External" Id="R467b82d69fab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2025-06-17T03:39:00Z</dcterms:created>
  <dcterms:modified xsi:type="dcterms:W3CDTF">2025-06-17T04:39:00Z</dcterms:modified>
  <dc:subject>2025-2031年全球与中国铝工业发展现状及前景趋势预测报告</dc:subject>
  <dc:title>2025-2031年全球与中国铝工业发展现状及前景趋势预测报告</dc:title>
  <cp:keywords>2025-2031年全球与中国铝工业发展现状及前景趋势预测报告</cp:keywords>
  <dc:description>2025-2031年全球与中国铝工业发展现状及前景趋势预测报告</dc:description>
</cp:coreProperties>
</file>