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dfdfe25c843a1" w:history="1">
              <w:r>
                <w:rPr>
                  <w:rStyle w:val="Hyperlink"/>
                </w:rPr>
                <w:t>中国防盗门行业运行态势与发展趋势分析报告（2012版）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dfdfe25c843a1" w:history="1">
              <w:r>
                <w:rPr>
                  <w:rStyle w:val="Hyperlink"/>
                </w:rPr>
                <w:t>中国防盗门行业运行态势与发展趋势分析报告（2012版）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dfdfe25c843a1" w:history="1">
                <w:r>
                  <w:rPr>
                    <w:rStyle w:val="Hyperlink"/>
                  </w:rPr>
                  <w:t>https://www.20087.com/2012-03/R_fangdaomenhangyeyunxingtaishiyufazha.html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2011年世界防盗门产业运行背景浅析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2011年国际重点市场分析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2012-2016年世界防盗门产业发展趋势分析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第三节 2011年中国防盗门制造业社会环境分析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2011年中国防盗门制造业技术分析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2011年中国防盗门产业存在的问题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2007-2011年中国防盗门制造行业数据监测分析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2007-2011年中国防盗门产量统计分析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2007-2010年全国防盗门产量分析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2011年全国及主要省份防盗门产量分析</w:t>
      </w:r>
      <w:r>
        <w:rPr>
          <w:rFonts w:hint="eastAsia"/>
        </w:rPr>
        <w:br/>
      </w:r>
      <w:r>
        <w:rPr>
          <w:rFonts w:hint="eastAsia"/>
        </w:rPr>
        <w:t>　　第三节 2011年防盗门产量集中度分析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2011年中国防盗门市场动态聚集</w:t>
      </w:r>
      <w:r>
        <w:rPr>
          <w:rFonts w:hint="eastAsia"/>
        </w:rPr>
        <w:br/>
      </w:r>
      <w:r>
        <w:rPr>
          <w:rFonts w:hint="eastAsia"/>
        </w:rPr>
        <w:t>　　　　一、防盗门高端风暴正席卷全国及高端市场空间分析</w:t>
      </w:r>
      <w:r>
        <w:rPr>
          <w:rFonts w:hint="eastAsia"/>
        </w:rPr>
        <w:br/>
      </w:r>
      <w:r>
        <w:rPr>
          <w:rFonts w:hint="eastAsia"/>
        </w:rPr>
        <w:t>　　　　二、防盗门厂商需精耕零售市场</w:t>
      </w:r>
      <w:r>
        <w:rPr>
          <w:rFonts w:hint="eastAsia"/>
        </w:rPr>
        <w:br/>
      </w:r>
      <w:r>
        <w:rPr>
          <w:rFonts w:hint="eastAsia"/>
        </w:rPr>
        <w:t>　　　　三、防盗门低端市场聚集</w:t>
      </w:r>
      <w:r>
        <w:rPr>
          <w:rFonts w:hint="eastAsia"/>
        </w:rPr>
        <w:br/>
      </w:r>
      <w:r>
        <w:rPr>
          <w:rFonts w:hint="eastAsia"/>
        </w:rPr>
        <w:t>　　第二节 2011年中国防盗门行业市场动态分析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第三节 2011年中国防盗门行业市场走势分析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第四节 2011年中国防盗门行业市场价格分析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2006-2010年中国防盗门进口数据分析</w:t>
      </w:r>
      <w:r>
        <w:rPr>
          <w:rFonts w:hint="eastAsia"/>
        </w:rPr>
        <w:br/>
      </w:r>
      <w:r>
        <w:rPr>
          <w:rFonts w:hint="eastAsia"/>
        </w:rPr>
        <w:t>　　第二节 2006-2010年中国防盗门出口数据分析</w:t>
      </w:r>
      <w:r>
        <w:rPr>
          <w:rFonts w:hint="eastAsia"/>
        </w:rPr>
        <w:br/>
      </w:r>
      <w:r>
        <w:rPr>
          <w:rFonts w:hint="eastAsia"/>
        </w:rPr>
        <w:t>　　第三节 2006-2010年中国防盗门进出口平均单价分析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2006-2010年中国防盗门进出口国家及地区分析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2011年中国防盗门消费者品牌偏好调查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2011年中国防盗门行业竞争现状综述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2011年中国防盗门行业竞争结构分析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第三节 2011年中国防盗门行业集中度分析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2011年中国防盗门企业提升竞争力策略分析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2011年钢铁行业发展态势分析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2011年国际钢材价格走势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二、2011年钢材价格行情监测</w:t>
      </w:r>
      <w:r>
        <w:rPr>
          <w:rFonts w:hint="eastAsia"/>
        </w:rPr>
        <w:br/>
      </w:r>
      <w:r>
        <w:rPr>
          <w:rFonts w:hint="eastAsia"/>
        </w:rPr>
        <w:t>　　　　三、2012-2016年钢材价格预测</w:t>
      </w:r>
      <w:r>
        <w:rPr>
          <w:rFonts w:hint="eastAsia"/>
        </w:rPr>
        <w:br/>
      </w:r>
      <w:r>
        <w:rPr>
          <w:rFonts w:hint="eastAsia"/>
        </w:rPr>
        <w:t>　　第三节 2011年钢材市场对防盗门行业的冲击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2011年中国房地产行业的发展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2011年中国房地产行业面临的问题及考验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2011年中国房地产行业的对策及建议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2012-2016年中国防盗门行业投资环境分析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2012-2016年中国防盗门行业投资收益分析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2012-2016年中国防盗门行业投资热点分析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2012-2016年中国防盗门行业投资风险预警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2012-2016年中国防盗门行业发展趋势探究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2012-2016年中国防盗门行业市场发展前景预测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2011年三季度我国防盗门制造行业不同所有制企业销售收入分布图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2007-2011年我国防盗门制造行业主要盈利指标增长趋势图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2007-2010年全国防盗门产量分析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2011年9月全国及主要省份防盗门产量分析</w:t>
      </w:r>
      <w:r>
        <w:rPr>
          <w:rFonts w:hint="eastAsia"/>
        </w:rPr>
        <w:br/>
      </w:r>
      <w:r>
        <w:rPr>
          <w:rFonts w:hint="eastAsia"/>
        </w:rPr>
        <w:t>　　图表 2011年9月防盗门产量集中度分析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dfdfe25c843a1" w:history="1">
        <w:r>
          <w:rPr>
            <w:rStyle w:val="Hyperlink"/>
          </w:rPr>
          <w:t>中国防盗门行业运行态势与发展趋势分析报告（2012版）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dfdfe25c843a1" w:history="1">
        <w:r>
          <w:rPr>
            <w:rStyle w:val="Hyperlink"/>
          </w:rPr>
          <w:t>https://www.20087.com/2012-03/R_fangdaomenhangyeyunxingtaishiyufazha.html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ee5a88e474671" w:history="1">
      <w:r>
        <w:rPr>
          <w:rStyle w:val="Hyperlink"/>
        </w:rPr>
        <w:t>中国防盗门行业运行态势与发展趋势分析报告（2012版）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daomenhangyeyunxingtaishiyufazha.html" TargetMode="External" Id="R947dfdfe25c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daomenhangyeyunxingtaishiyufazha.html" TargetMode="External" Id="Rba0ee5a88e4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2012-03-06T00:01:00Z</dcterms:created>
  <dcterms:modified xsi:type="dcterms:W3CDTF">2012-03-06T01:01:00Z</dcterms:modified>
  <dc:subject>中国防盗门行业运行态势与发展趋势分析报告（2012版）</dc:subject>
  <dc:title>中国防盗门行业运行态势与发展趋势分析报告（2012版）</dc:title>
  <cp:keywords>中国防盗门行业运行态势与发展趋势分析报告（2012版）</cp:keywords>
  <dc:description>中国防盗门行业运行态势与发展趋势分析报告（2012版）</dc:description>
</cp:coreProperties>
</file>