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bbb406cd442e6" w:history="1">
              <w:r>
                <w:rPr>
                  <w:rStyle w:val="Hyperlink"/>
                </w:rPr>
                <w:t>中国集装箱运输车市场调查研究及发展前景分析报告（2012-2016年）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bbb406cd442e6" w:history="1">
              <w:r>
                <w:rPr>
                  <w:rStyle w:val="Hyperlink"/>
                </w:rPr>
                <w:t>中国集装箱运输车市场调查研究及发展前景分析报告（2012-2016年）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bbb406cd442e6" w:history="1">
                <w:r>
                  <w:rPr>
                    <w:rStyle w:val="Hyperlink"/>
                  </w:rPr>
                  <w:t>https://www.20087.com/DiaoYan/2012-03/jizhuangxiangyunshucheshichangdiaoch.html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全球贸易的持续增长和供应链体系的不断优化，集装箱运输车作为物流行业中不可或缺的一环，其市场规模显著扩大。技术进步推动了车辆的智能化与绿色环保转型，如采用更高效的驱动系统、智能导航及远程监控技术，以减少能耗并提升运输效率。同时，面对疫情等不确定因素的影响，行业对于灵活、可靠的物流解决方案需求激增，促进了高容量、多式联运兼容型集装箱运输车的研发与应用。</w:t>
      </w:r>
      <w:r>
        <w:rPr>
          <w:rFonts w:hint="eastAsia"/>
        </w:rPr>
        <w:br/>
      </w:r>
      <w:r>
        <w:rPr>
          <w:rFonts w:hint="eastAsia"/>
        </w:rPr>
        <w:t>　　未来，随着电子商务的蓬勃发展和国际贸易格局的进一步调整，集装箱运输车市场将迎来更多机遇。绿色化、智能化将是主要发展趋势，包括电动化、自动驾驶技术的应用，以及通过物联网、大数据分析优化路线规划和货物配载，提高整体物流链的可持续性和效率。此外，安全性与合规性要求的提升也将促使行业加大对技术创新和标准化建设的投入，推动行业向更加规范化、专业化方向发展。</w:t>
      </w:r>
      <w:r>
        <w:rPr>
          <w:rFonts w:hint="eastAsia"/>
        </w:rPr>
        <w:br/>
      </w:r>
      <w:r>
        <w:rPr>
          <w:rFonts w:hint="eastAsia"/>
        </w:rPr>
        <w:br/>
      </w:r>
      <w:r>
        <w:rPr>
          <w:rFonts w:hint="eastAsia"/>
        </w:rPr>
        <w:t>第一章 中国集装箱运输车行业宏观经济环境分析</w:t>
      </w:r>
      <w:r>
        <w:rPr>
          <w:rFonts w:hint="eastAsia"/>
        </w:rPr>
        <w:br/>
      </w:r>
      <w:r>
        <w:rPr>
          <w:rFonts w:hint="eastAsia"/>
        </w:rPr>
        <w:t>　　第一节 2012-2016年全球宏观经济分析</w:t>
      </w:r>
      <w:r>
        <w:rPr>
          <w:rFonts w:hint="eastAsia"/>
        </w:rPr>
        <w:br/>
      </w:r>
      <w:r>
        <w:rPr>
          <w:rFonts w:hint="eastAsia"/>
        </w:rPr>
        <w:t>　　　　一、2010-2011年全球宏观经济运行概况</w:t>
      </w:r>
      <w:r>
        <w:rPr>
          <w:rFonts w:hint="eastAsia"/>
        </w:rPr>
        <w:br/>
      </w:r>
      <w:r>
        <w:rPr>
          <w:rFonts w:hint="eastAsia"/>
        </w:rPr>
        <w:t>　　　　二、2012-2016年全球宏观经济趋势预测</w:t>
      </w:r>
      <w:r>
        <w:rPr>
          <w:rFonts w:hint="eastAsia"/>
        </w:rPr>
        <w:br/>
      </w:r>
      <w:r>
        <w:rPr>
          <w:rFonts w:hint="eastAsia"/>
        </w:rPr>
        <w:t>　　第二节 2012-2016年中国宏观经济环境分析</w:t>
      </w:r>
      <w:r>
        <w:rPr>
          <w:rFonts w:hint="eastAsia"/>
        </w:rPr>
        <w:br/>
      </w:r>
      <w:r>
        <w:rPr>
          <w:rFonts w:hint="eastAsia"/>
        </w:rPr>
        <w:t>　　　　一、2011年中国宏观经济发展情况</w:t>
      </w:r>
      <w:r>
        <w:rPr>
          <w:rFonts w:hint="eastAsia"/>
        </w:rPr>
        <w:br/>
      </w:r>
      <w:r>
        <w:rPr>
          <w:rFonts w:hint="eastAsia"/>
        </w:rPr>
        <w:t>　　　　二、2012-2016年中国宏观经济趋势预测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第二章 集装箱运输车行业概述</w:t>
      </w:r>
      <w:r>
        <w:rPr>
          <w:rFonts w:hint="eastAsia"/>
        </w:rPr>
        <w:br/>
      </w:r>
      <w:r>
        <w:rPr>
          <w:rFonts w:hint="eastAsia"/>
        </w:rPr>
        <w:t>　　第一节 行业相关界定</w:t>
      </w:r>
      <w:r>
        <w:rPr>
          <w:rFonts w:hint="eastAsia"/>
        </w:rPr>
        <w:br/>
      </w:r>
      <w:r>
        <w:rPr>
          <w:rFonts w:hint="eastAsia"/>
        </w:rPr>
        <w:t>　　　　一、集装箱运输车的定义</w:t>
      </w:r>
      <w:r>
        <w:rPr>
          <w:rFonts w:hint="eastAsia"/>
        </w:rPr>
        <w:br/>
      </w:r>
      <w:r>
        <w:rPr>
          <w:rFonts w:hint="eastAsia"/>
        </w:rPr>
        <w:t>　　　　二、行业发展历程</w:t>
      </w:r>
      <w:r>
        <w:rPr>
          <w:rFonts w:hint="eastAsia"/>
        </w:rPr>
        <w:br/>
      </w:r>
      <w:r>
        <w:rPr>
          <w:rFonts w:hint="eastAsia"/>
        </w:rPr>
        <w:t>　　第二节 集装箱运输车产品细分及特性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第三章 中国集装箱运输车行业政策技术环境分析</w:t>
      </w:r>
      <w:r>
        <w:rPr>
          <w:rFonts w:hint="eastAsia"/>
        </w:rPr>
        <w:br/>
      </w:r>
      <w:r>
        <w:rPr>
          <w:rFonts w:hint="eastAsia"/>
        </w:rPr>
        <w:t>　　第一节 集装箱运输车行业政策法规环境分析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集装箱运输车行业技术环境分析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2010-2011年中国集装箱运输车行业总体发展状况</w:t>
      </w:r>
      <w:r>
        <w:rPr>
          <w:rFonts w:hint="eastAsia"/>
        </w:rPr>
        <w:br/>
      </w:r>
      <w:r>
        <w:rPr>
          <w:rFonts w:hint="eastAsia"/>
        </w:rPr>
        <w:t>　　第一节 中国集装箱运输车行业规模情况分析</w:t>
      </w:r>
      <w:r>
        <w:rPr>
          <w:rFonts w:hint="eastAsia"/>
        </w:rPr>
        <w:br/>
      </w:r>
      <w:r>
        <w:rPr>
          <w:rFonts w:hint="eastAsia"/>
        </w:rPr>
        <w:t>　　第二节 中国集装箱运输车行业产销情况分析</w:t>
      </w:r>
      <w:r>
        <w:rPr>
          <w:rFonts w:hint="eastAsia"/>
        </w:rPr>
        <w:br/>
      </w:r>
      <w:r>
        <w:rPr>
          <w:rFonts w:hint="eastAsia"/>
        </w:rPr>
        <w:t>　　　　一、集装箱运输车行业生产现状</w:t>
      </w:r>
      <w:r>
        <w:rPr>
          <w:rFonts w:hint="eastAsia"/>
        </w:rPr>
        <w:br/>
      </w:r>
      <w:r>
        <w:rPr>
          <w:rFonts w:hint="eastAsia"/>
        </w:rPr>
        <w:t>　　　　二、集装箱运输车行业销售现状</w:t>
      </w:r>
      <w:r>
        <w:rPr>
          <w:rFonts w:hint="eastAsia"/>
        </w:rPr>
        <w:br/>
      </w:r>
      <w:r>
        <w:rPr>
          <w:rFonts w:hint="eastAsia"/>
        </w:rPr>
        <w:t>　　　　三、集装箱运输车行业产销现状</w:t>
      </w:r>
      <w:r>
        <w:rPr>
          <w:rFonts w:hint="eastAsia"/>
        </w:rPr>
        <w:br/>
      </w:r>
      <w:r>
        <w:rPr>
          <w:rFonts w:hint="eastAsia"/>
        </w:rPr>
        <w:t>　　第三节 中国集装箱运输车行业财务能力分析</w:t>
      </w:r>
      <w:r>
        <w:rPr>
          <w:rFonts w:hint="eastAsia"/>
        </w:rPr>
        <w:br/>
      </w:r>
      <w:r>
        <w:rPr>
          <w:rFonts w:hint="eastAsia"/>
        </w:rPr>
        <w:t>　　　　一、集装箱运输车行业盈利能力分析</w:t>
      </w:r>
      <w:r>
        <w:rPr>
          <w:rFonts w:hint="eastAsia"/>
        </w:rPr>
        <w:br/>
      </w:r>
      <w:r>
        <w:rPr>
          <w:rFonts w:hint="eastAsia"/>
        </w:rPr>
        <w:t>　　　　二、集装箱运输车行业偿债能力分析</w:t>
      </w:r>
      <w:r>
        <w:rPr>
          <w:rFonts w:hint="eastAsia"/>
        </w:rPr>
        <w:br/>
      </w:r>
      <w:r>
        <w:rPr>
          <w:rFonts w:hint="eastAsia"/>
        </w:rPr>
        <w:t>　　　　三、集装箱运输车行业营运能力分析</w:t>
      </w:r>
      <w:r>
        <w:rPr>
          <w:rFonts w:hint="eastAsia"/>
        </w:rPr>
        <w:br/>
      </w:r>
      <w:r>
        <w:rPr>
          <w:rFonts w:hint="eastAsia"/>
        </w:rPr>
        <w:t>　　　　四、集装箱运输车行业发展能力分析</w:t>
      </w:r>
      <w:r>
        <w:rPr>
          <w:rFonts w:hint="eastAsia"/>
        </w:rPr>
        <w:br/>
      </w:r>
      <w:r>
        <w:rPr>
          <w:rFonts w:hint="eastAsia"/>
        </w:rPr>
        <w:br/>
      </w:r>
      <w:r>
        <w:rPr>
          <w:rFonts w:hint="eastAsia"/>
        </w:rPr>
        <w:t>第五章 2010-2011年中国集装箱运输车行业市场发展分析</w:t>
      </w:r>
      <w:r>
        <w:rPr>
          <w:rFonts w:hint="eastAsia"/>
        </w:rPr>
        <w:br/>
      </w:r>
      <w:r>
        <w:rPr>
          <w:rFonts w:hint="eastAsia"/>
        </w:rPr>
        <w:t>　　第一节 2010-2011年中国集装箱运输车市场分析</w:t>
      </w:r>
      <w:r>
        <w:rPr>
          <w:rFonts w:hint="eastAsia"/>
        </w:rPr>
        <w:br/>
      </w:r>
      <w:r>
        <w:rPr>
          <w:rFonts w:hint="eastAsia"/>
        </w:rPr>
        <w:t>　　　　一、2010年集装箱运输车市场形势回顾</w:t>
      </w:r>
      <w:r>
        <w:rPr>
          <w:rFonts w:hint="eastAsia"/>
        </w:rPr>
        <w:br/>
      </w:r>
      <w:r>
        <w:rPr>
          <w:rFonts w:hint="eastAsia"/>
        </w:rPr>
        <w:t>　　　　二、2011年集装箱运输车市场形势分析</w:t>
      </w:r>
      <w:r>
        <w:rPr>
          <w:rFonts w:hint="eastAsia"/>
        </w:rPr>
        <w:br/>
      </w:r>
      <w:r>
        <w:rPr>
          <w:rFonts w:hint="eastAsia"/>
        </w:rPr>
        <w:t>　　第二节 中国集装箱运输车行业市场产品价格走势分析</w:t>
      </w:r>
      <w:r>
        <w:rPr>
          <w:rFonts w:hint="eastAsia"/>
        </w:rPr>
        <w:br/>
      </w:r>
      <w:r>
        <w:rPr>
          <w:rFonts w:hint="eastAsia"/>
        </w:rPr>
        <w:t>　　　　一、中国集装箱运输车行业市场价格影响因素分析</w:t>
      </w:r>
      <w:r>
        <w:rPr>
          <w:rFonts w:hint="eastAsia"/>
        </w:rPr>
        <w:br/>
      </w:r>
      <w:r>
        <w:rPr>
          <w:rFonts w:hint="eastAsia"/>
        </w:rPr>
        <w:t>　　　　二、2010-2011年中国集装箱运输车行业市场价格走势分析</w:t>
      </w:r>
      <w:r>
        <w:rPr>
          <w:rFonts w:hint="eastAsia"/>
        </w:rPr>
        <w:br/>
      </w:r>
      <w:r>
        <w:rPr>
          <w:rFonts w:hint="eastAsia"/>
        </w:rPr>
        <w:t>　　第三节 中国集装箱运输车行业市场发展的主要策略</w:t>
      </w:r>
      <w:r>
        <w:rPr>
          <w:rFonts w:hint="eastAsia"/>
        </w:rPr>
        <w:br/>
      </w:r>
      <w:r>
        <w:rPr>
          <w:rFonts w:hint="eastAsia"/>
        </w:rPr>
        <w:br/>
      </w:r>
      <w:r>
        <w:rPr>
          <w:rFonts w:hint="eastAsia"/>
        </w:rPr>
        <w:t>第六章 2010-2011年中国集装箱运输车行业进出口市场分析</w:t>
      </w:r>
      <w:r>
        <w:rPr>
          <w:rFonts w:hint="eastAsia"/>
        </w:rPr>
        <w:br/>
      </w:r>
      <w:r>
        <w:rPr>
          <w:rFonts w:hint="eastAsia"/>
        </w:rPr>
        <w:t>　　第一节 集装箱运输车进出口市场分析</w:t>
      </w:r>
      <w:r>
        <w:rPr>
          <w:rFonts w:hint="eastAsia"/>
        </w:rPr>
        <w:br/>
      </w:r>
      <w:r>
        <w:rPr>
          <w:rFonts w:hint="eastAsia"/>
        </w:rPr>
        <w:t>　　　　一、进出口产品构成特点</w:t>
      </w:r>
      <w:r>
        <w:rPr>
          <w:rFonts w:hint="eastAsia"/>
        </w:rPr>
        <w:br/>
      </w:r>
      <w:r>
        <w:rPr>
          <w:rFonts w:hint="eastAsia"/>
        </w:rPr>
        <w:t>　　　　二、2009-2011年进出口市场发展分析</w:t>
      </w:r>
      <w:r>
        <w:rPr>
          <w:rFonts w:hint="eastAsia"/>
        </w:rPr>
        <w:br/>
      </w:r>
      <w:r>
        <w:rPr>
          <w:rFonts w:hint="eastAsia"/>
        </w:rPr>
        <w:t>　　第二节 集装箱运输车行业进出口数据分析</w:t>
      </w:r>
      <w:r>
        <w:rPr>
          <w:rFonts w:hint="eastAsia"/>
        </w:rPr>
        <w:br/>
      </w:r>
      <w:r>
        <w:rPr>
          <w:rFonts w:hint="eastAsia"/>
        </w:rPr>
        <w:t>　　　　一、2009-2011年集装箱运输车进口量分析</w:t>
      </w:r>
      <w:r>
        <w:rPr>
          <w:rFonts w:hint="eastAsia"/>
        </w:rPr>
        <w:br/>
      </w:r>
      <w:r>
        <w:rPr>
          <w:rFonts w:hint="eastAsia"/>
        </w:rPr>
        <w:t>　　　　二、2009-2011年织布出口量分析</w:t>
      </w:r>
      <w:r>
        <w:rPr>
          <w:rFonts w:hint="eastAsia"/>
        </w:rPr>
        <w:br/>
      </w:r>
      <w:r>
        <w:rPr>
          <w:rFonts w:hint="eastAsia"/>
        </w:rPr>
        <w:t>　　第四节 2012-2016年集装箱运输车进出口预测</w:t>
      </w:r>
      <w:r>
        <w:rPr>
          <w:rFonts w:hint="eastAsia"/>
        </w:rPr>
        <w:br/>
      </w:r>
      <w:r>
        <w:rPr>
          <w:rFonts w:hint="eastAsia"/>
        </w:rPr>
        <w:t>　　　　一、2012-2016年集装箱运输车进口预测</w:t>
      </w:r>
      <w:r>
        <w:rPr>
          <w:rFonts w:hint="eastAsia"/>
        </w:rPr>
        <w:br/>
      </w:r>
      <w:r>
        <w:rPr>
          <w:rFonts w:hint="eastAsia"/>
        </w:rPr>
        <w:t>　　　　二、2012-2016年集装箱运输车出口预测</w:t>
      </w:r>
      <w:r>
        <w:rPr>
          <w:rFonts w:hint="eastAsia"/>
        </w:rPr>
        <w:br/>
      </w:r>
      <w:r>
        <w:rPr>
          <w:rFonts w:hint="eastAsia"/>
        </w:rPr>
        <w:br/>
      </w:r>
      <w:r>
        <w:rPr>
          <w:rFonts w:hint="eastAsia"/>
        </w:rPr>
        <w:t>第七章 2010-2011年中国集装箱运输车行业重点企业发展分析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br/>
      </w:r>
      <w:r>
        <w:rPr>
          <w:rFonts w:hint="eastAsia"/>
        </w:rPr>
        <w:t>第九章 2012-2016年中国集装箱运输车行业发展前景预测</w:t>
      </w:r>
      <w:r>
        <w:rPr>
          <w:rFonts w:hint="eastAsia"/>
        </w:rPr>
        <w:br/>
      </w:r>
      <w:r>
        <w:rPr>
          <w:rFonts w:hint="eastAsia"/>
        </w:rPr>
        <w:t>　　第一节 行业发展前景分析</w:t>
      </w:r>
      <w:r>
        <w:rPr>
          <w:rFonts w:hint="eastAsia"/>
        </w:rPr>
        <w:br/>
      </w:r>
      <w:r>
        <w:rPr>
          <w:rFonts w:hint="eastAsia"/>
        </w:rPr>
        <w:t>　　第二节 2012-2016年中国太阳能路灯杆行业市场发展趋势预测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三、2012-2016年中国回味香大米行业市场价格走势预测</w:t>
      </w:r>
      <w:r>
        <w:rPr>
          <w:rFonts w:hint="eastAsia"/>
        </w:rPr>
        <w:br/>
      </w:r>
      <w:r>
        <w:rPr>
          <w:rFonts w:hint="eastAsia"/>
        </w:rPr>
        <w:br/>
      </w:r>
      <w:r>
        <w:rPr>
          <w:rFonts w:hint="eastAsia"/>
        </w:rPr>
        <w:t>第十章 2012-2016年中国纸浆黏土行业投资分析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bbb406cd442e6" w:history="1">
        <w:r>
          <w:rPr>
            <w:rStyle w:val="Hyperlink"/>
          </w:rPr>
          <w:t>中国集装箱运输车市场调查研究及发展前景分析报告（2012-2016年）</w:t>
        </w:r>
      </w:hyperlink>
      <w:r>
        <w:rPr>
          <w:color w:val="C00000"/>
        </w:rPr>
        <w:t>》，报告编号：</w:t>
      </w:r>
      <w:r>
        <w:rPr>
          <w:rFonts w:hint="eastAsia"/>
          <w:color w:val="C00000"/>
        </w:rPr>
        <w:t>1077A66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bbb406cd442e6" w:history="1">
        <w:r>
          <w:rPr>
            <w:rStyle w:val="Hyperlink"/>
          </w:rPr>
          <w:t>https://www.20087.com/DiaoYan/2012-03/jizhuangxiangyunshucheshichangdiaoch.html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cf9a2fe1641a0" w:history="1">
      <w:r>
        <w:rPr>
          <w:rStyle w:val="Hyperlink"/>
        </w:rPr>
        <w:t>中国集装箱运输车市场调查研究及发展前景分析报告（2012-2016年）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zhuangxiangyunshucheshichangdiaoch.html" TargetMode="External" Id="Rd50bbb406cd442e6" /></Relationships>
</file>

<file path=word/_rels/header2.xml.rels>&#65279;<?xml version="1.0" encoding="utf-8"?><Relationships xmlns="http://schemas.openxmlformats.org/package/2006/relationships"><Relationship Type="http://schemas.openxmlformats.org/officeDocument/2006/relationships/hyperlink" Target="https://www.20087.com/DiaoYan/2012-03/jizhuangxiangyunshucheshichangdiaoch.html" TargetMode="External" Id="R772cf9a2fe16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2012-03-11T04:06:00Z</dcterms:created>
  <dcterms:modified xsi:type="dcterms:W3CDTF">2012-03-11T05:06:00Z</dcterms:modified>
  <dc:subject>中国集装箱运输车市场调查研究及发展前景分析报告（2012-2016年）</dc:subject>
  <dc:title>中国集装箱运输车市场调查研究及发展前景分析报告（2012-2016年）</dc:title>
  <cp:keywords>中国集装箱运输车市场调查研究及发展前景分析报告（2012-2016年）</cp:keywords>
  <dc:description>中国集装箱运输车市场调查研究及发展前景分析报告（2012-2016年）</dc:description>
</cp:coreProperties>
</file>