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ee100637c4434" w:history="1">
              <w:r>
                <w:rPr>
                  <w:rStyle w:val="Hyperlink"/>
                </w:rPr>
                <w:t>2008-2011年中国凿岩机械工业市场深度研究及2012-2016年发展前景预测报告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ee100637c4434" w:history="1">
              <w:r>
                <w:rPr>
                  <w:rStyle w:val="Hyperlink"/>
                </w:rPr>
                <w:t>2008-2011年中国凿岩机械工业市场深度研究及2012-2016年发展前景预测报告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ee100637c4434" w:history="1">
                <w:r>
                  <w:rPr>
                    <w:rStyle w:val="Hyperlink"/>
                  </w:rPr>
                  <w:t>https://www.20087.com/2012-03/R_zaoyanjixiegongyeshichangshenduyanji.html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2011-2012年世界采矿设备产业发展现状分析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一、世界重型采矿设备租赁市场分析</w:t>
      </w:r>
      <w:r>
        <w:rPr>
          <w:rFonts w:hint="eastAsia"/>
        </w:rPr>
        <w:br/>
      </w:r>
      <w:r>
        <w:rPr>
          <w:rFonts w:hint="eastAsia"/>
        </w:rPr>
        <w:t>　　　　二、国外地下无轨采矿设备技术发展趋势</w:t>
      </w:r>
      <w:r>
        <w:rPr>
          <w:rFonts w:hint="eastAsia"/>
        </w:rPr>
        <w:br/>
      </w:r>
      <w:r>
        <w:rPr>
          <w:rFonts w:hint="eastAsia"/>
        </w:rPr>
        <w:t>　　　　三、美国建筑和采矿设备贸易变化分析</w:t>
      </w:r>
      <w:r>
        <w:rPr>
          <w:rFonts w:hint="eastAsia"/>
        </w:rPr>
        <w:br/>
      </w:r>
      <w:r>
        <w:rPr>
          <w:rFonts w:hint="eastAsia"/>
        </w:rPr>
        <w:t>　　　　四、印度采矿设备分析</w:t>
      </w:r>
      <w:r>
        <w:rPr>
          <w:rFonts w:hint="eastAsia"/>
        </w:rPr>
        <w:br/>
      </w:r>
      <w:r>
        <w:rPr>
          <w:rFonts w:hint="eastAsia"/>
        </w:rPr>
        <w:t>　　　　五、非洲采矿设备市场分析</w:t>
      </w:r>
      <w:r>
        <w:rPr>
          <w:rFonts w:hint="eastAsia"/>
        </w:rPr>
        <w:br/>
      </w:r>
      <w:r>
        <w:rPr>
          <w:rFonts w:hint="eastAsia"/>
        </w:rPr>
        <w:t>　　第二节 2011-2012年世界凿岩机械工业运行形势分析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一、世界凿岩机械技术发展水平</w:t>
      </w:r>
      <w:r>
        <w:rPr>
          <w:rFonts w:hint="eastAsia"/>
        </w:rPr>
        <w:br/>
      </w:r>
      <w:r>
        <w:rPr>
          <w:rFonts w:hint="eastAsia"/>
        </w:rPr>
        <w:t>　　　　二、阿特拉斯·科普柯集团</w:t>
      </w:r>
      <w:r>
        <w:rPr>
          <w:rFonts w:hint="eastAsia"/>
        </w:rPr>
        <w:br/>
      </w:r>
      <w:r>
        <w:rPr>
          <w:rFonts w:hint="eastAsia"/>
        </w:rPr>
        <w:t>　　　　三、英格索兰公司</w:t>
      </w:r>
      <w:r>
        <w:rPr>
          <w:rFonts w:hint="eastAsia"/>
        </w:rPr>
        <w:br/>
      </w:r>
      <w:r>
        <w:rPr>
          <w:rFonts w:hint="eastAsia"/>
        </w:rPr>
        <w:t>　　第三节 2012-2016年世界凿岩机械工业发展趋势预测分析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2011-2012年中国凿岩机械行业发展环境分析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2011-2012年中国凿岩机械宏观经济环境分析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2011-2012年中国凿岩机械产业政策环境分析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一、导轨式液压凿岩机标准</w:t>
      </w:r>
      <w:r>
        <w:rPr>
          <w:rFonts w:hint="eastAsia"/>
        </w:rPr>
        <w:br/>
      </w:r>
      <w:r>
        <w:rPr>
          <w:rFonts w:hint="eastAsia"/>
        </w:rPr>
        <w:t>　　　　二、中国采矿设备主要标准</w:t>
      </w:r>
      <w:r>
        <w:rPr>
          <w:rFonts w:hint="eastAsia"/>
        </w:rPr>
        <w:br/>
      </w:r>
      <w:r>
        <w:rPr>
          <w:rFonts w:hint="eastAsia"/>
        </w:rPr>
        <w:t>　　　　三、凿岩机具（电动、液动、气动）标准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2011-2012年中国凿岩机械产业社会环境分析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2011-2012年中国采矿设备产业运行动态分析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一、山河智能跨入采矿设备市场</w:t>
      </w:r>
      <w:r>
        <w:rPr>
          <w:rFonts w:hint="eastAsia"/>
        </w:rPr>
        <w:br/>
      </w:r>
      <w:r>
        <w:rPr>
          <w:rFonts w:hint="eastAsia"/>
        </w:rPr>
        <w:t>　　　　二、地下矿山无轨采矿设备发展动态</w:t>
      </w:r>
      <w:r>
        <w:rPr>
          <w:rFonts w:hint="eastAsia"/>
        </w:rPr>
        <w:br/>
      </w:r>
      <w:r>
        <w:rPr>
          <w:rFonts w:hint="eastAsia"/>
        </w:rPr>
        <w:t>　　　　三、轮式自行矿山设备动态参数分析</w:t>
      </w:r>
      <w:r>
        <w:rPr>
          <w:rFonts w:hint="eastAsia"/>
        </w:rPr>
        <w:br/>
      </w:r>
      <w:r>
        <w:rPr>
          <w:rFonts w:hint="eastAsia"/>
        </w:rPr>
        <w:t>　　第三节 2012-2016年中国采矿设备产业发展存在的问题分析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2011-2012年中国凿岩机械工业运行态势分析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2011-2012年中国凿岩机械市场发展形势分析</w:t>
      </w:r>
      <w:r>
        <w:rPr>
          <w:rFonts w:hint="eastAsia"/>
        </w:rPr>
        <w:br/>
      </w:r>
      <w:r>
        <w:rPr>
          <w:rFonts w:hint="eastAsia"/>
        </w:rPr>
        <w:t>　　　　一、凿岩机市场现状</w:t>
      </w:r>
      <w:r>
        <w:rPr>
          <w:rFonts w:hint="eastAsia"/>
        </w:rPr>
        <w:br/>
      </w:r>
      <w:r>
        <w:rPr>
          <w:rFonts w:hint="eastAsia"/>
        </w:rPr>
        <w:t>　　　　二、凿岩机市场存在的问题</w:t>
      </w:r>
      <w:r>
        <w:rPr>
          <w:rFonts w:hint="eastAsia"/>
        </w:rPr>
        <w:br/>
      </w:r>
      <w:r>
        <w:rPr>
          <w:rFonts w:hint="eastAsia"/>
        </w:rPr>
        <w:t>　　　　三、凿岩机市场分类</w:t>
      </w:r>
      <w:r>
        <w:rPr>
          <w:rFonts w:hint="eastAsia"/>
        </w:rPr>
        <w:br/>
      </w:r>
      <w:r>
        <w:rPr>
          <w:rFonts w:hint="eastAsia"/>
        </w:rPr>
        <w:t>　　第二节 2011-2012年中国凿岩机械技术发展水平分析</w:t>
      </w:r>
      <w:r>
        <w:rPr>
          <w:rFonts w:hint="eastAsia"/>
        </w:rPr>
        <w:br/>
      </w:r>
      <w:r>
        <w:rPr>
          <w:rFonts w:hint="eastAsia"/>
        </w:rPr>
        <w:t>　　　　一、液压凿岩机技术水平</w:t>
      </w:r>
      <w:r>
        <w:rPr>
          <w:rFonts w:hint="eastAsia"/>
        </w:rPr>
        <w:br/>
      </w:r>
      <w:r>
        <w:rPr>
          <w:rFonts w:hint="eastAsia"/>
        </w:rPr>
        <w:t>　　　　二、风动凿岩机使用技术</w:t>
      </w:r>
      <w:r>
        <w:rPr>
          <w:rFonts w:hint="eastAsia"/>
        </w:rPr>
        <w:br/>
      </w:r>
      <w:r>
        <w:rPr>
          <w:rFonts w:hint="eastAsia"/>
        </w:rPr>
        <w:t>　　　　三、内燃凿岩机零件结构的改进</w:t>
      </w:r>
      <w:r>
        <w:rPr>
          <w:rFonts w:hint="eastAsia"/>
        </w:rPr>
        <w:br/>
      </w:r>
      <w:r>
        <w:rPr>
          <w:rFonts w:hint="eastAsia"/>
        </w:rPr>
        <w:t>　　第三节 2011-2012年中国凿岩机械产业影响因素分析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2010-2012年中国采矿设备产量数据统计分析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2010-2011年中国采矿设备产量数据分析</w:t>
      </w:r>
      <w:r>
        <w:rPr>
          <w:rFonts w:hint="eastAsia"/>
        </w:rPr>
        <w:br/>
      </w:r>
      <w:r>
        <w:rPr>
          <w:rFonts w:hint="eastAsia"/>
        </w:rPr>
        <w:t>　　　　一、2010-2011年全国采矿设备产量数据分析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二、2010-2011年采矿设备重点省市数据分析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2012年中国采矿设备产量数据分析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一、2012年全国采矿设备产量数据分析</w:t>
      </w:r>
      <w:r>
        <w:rPr>
          <w:rFonts w:hint="eastAsia"/>
        </w:rPr>
        <w:br/>
      </w:r>
      <w:r>
        <w:rPr>
          <w:rFonts w:hint="eastAsia"/>
        </w:rPr>
        <w:t>　　　　二、2012年采矿设备重点省市数据分析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2012年中国采矿设备产量增长性分析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2012-2016年中国采矿、采石设备制造行业主要指标监测分析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2009-2011年中国采矿、采石设备制造行业数据统计与监测分析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一、2009-2011年中国采矿、采石设备制造行业企业数量增长分析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二、2009-2011年中国采矿、采石设备制造行业从业人数调查分析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三、2009-2011年中国采矿、采石设备制造行业总销售收入分析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四、2009-2011年中国采矿、采石设备制造行业利润总额分析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五、2009-2011年中国采矿、采石设备制造行业投资资产增长性分析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2012年中国采矿、采石设备制造行业最新数据统计与监测分析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2012年中国采矿、采石设备制造行业投资状况监测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2010-2011年中国凿岩机械进出口数据监测分析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一、中国自推进截煤机、凿岩机进口数据分析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二、中国自推进截煤机、凿岩机出口数据分析</w:t>
      </w:r>
      <w:r>
        <w:rPr>
          <w:rFonts w:hint="eastAsia"/>
        </w:rPr>
        <w:br/>
      </w:r>
      <w:r>
        <w:rPr>
          <w:rFonts w:hint="eastAsia"/>
        </w:rPr>
        <w:t>　　　　三、中国自推进截煤机、凿岩机进出口单价分析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三、中国其他非自推进截煤机凿岩机进出口单价分析</w:t>
      </w:r>
      <w:r>
        <w:rPr>
          <w:rFonts w:hint="eastAsia"/>
        </w:rPr>
        <w:br/>
      </w:r>
      <w:r>
        <w:rPr>
          <w:rFonts w:hint="eastAsia"/>
        </w:rPr>
        <w:t>　　　　一、中国带金属陶瓷工作部件的凿岩工具进口数据分析</w:t>
      </w:r>
      <w:r>
        <w:rPr>
          <w:rFonts w:hint="eastAsia"/>
        </w:rPr>
        <w:br/>
      </w:r>
      <w:r>
        <w:rPr>
          <w:rFonts w:hint="eastAsia"/>
        </w:rPr>
        <w:t>　　　　二、中国带金属陶瓷工作部件的凿岩工具出口数据分析</w:t>
      </w:r>
      <w:r>
        <w:rPr>
          <w:rFonts w:hint="eastAsia"/>
        </w:rPr>
        <w:br/>
      </w:r>
      <w:r>
        <w:rPr>
          <w:rFonts w:hint="eastAsia"/>
        </w:rPr>
        <w:t>　　　　三、中国带金属陶瓷工作部件的凿岩工具进出口单价分析</w:t>
      </w:r>
      <w:r>
        <w:rPr>
          <w:rFonts w:hint="eastAsia"/>
        </w:rPr>
        <w:br/>
      </w:r>
      <w:r>
        <w:rPr>
          <w:rFonts w:hint="eastAsia"/>
        </w:rPr>
        <w:t>　　　　一、中国带金刚石等工作部件的凿岩工具进口数据分析</w:t>
      </w:r>
      <w:r>
        <w:rPr>
          <w:rFonts w:hint="eastAsia"/>
        </w:rPr>
        <w:br/>
      </w:r>
      <w:r>
        <w:rPr>
          <w:rFonts w:hint="eastAsia"/>
        </w:rPr>
        <w:t>　　　　二、中国带金刚石等工作部件的凿岩工具出口数据分析</w:t>
      </w:r>
      <w:r>
        <w:rPr>
          <w:rFonts w:hint="eastAsia"/>
        </w:rPr>
        <w:br/>
      </w:r>
      <w:r>
        <w:rPr>
          <w:rFonts w:hint="eastAsia"/>
        </w:rPr>
        <w:t>　　　　三、中国带金刚石等工作部件的凿岩工具进出口单价分析</w:t>
      </w:r>
      <w:r>
        <w:rPr>
          <w:rFonts w:hint="eastAsia"/>
        </w:rPr>
        <w:br/>
      </w:r>
      <w:r>
        <w:rPr>
          <w:rFonts w:hint="eastAsia"/>
        </w:rPr>
        <w:t>　　　　一、中国带其他材料工作部件的凿岩工具进口数据分析</w:t>
      </w:r>
      <w:r>
        <w:rPr>
          <w:rFonts w:hint="eastAsia"/>
        </w:rPr>
        <w:br/>
      </w:r>
      <w:r>
        <w:rPr>
          <w:rFonts w:hint="eastAsia"/>
        </w:rPr>
        <w:t>　　　　二、中国带其他材料工作部件的凿岩工具出口数据分析</w:t>
      </w:r>
      <w:r>
        <w:rPr>
          <w:rFonts w:hint="eastAsia"/>
        </w:rPr>
        <w:br/>
      </w:r>
      <w:r>
        <w:rPr>
          <w:rFonts w:hint="eastAsia"/>
        </w:rPr>
        <w:t>　　　　三、中国带其他材料工作部件的凿岩工具进出口单价分析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2011-2012年中国凿岩机械行业竞争格局分析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2011-2012年中国凿岩机械行业集中度分析</w:t>
      </w:r>
      <w:r>
        <w:rPr>
          <w:rFonts w:hint="eastAsia"/>
        </w:rPr>
        <w:br/>
      </w:r>
      <w:r>
        <w:rPr>
          <w:rFonts w:hint="eastAsia"/>
        </w:rPr>
        <w:t>　　　　一、凿岩机械生产企业分布分析</w:t>
      </w:r>
      <w:r>
        <w:rPr>
          <w:rFonts w:hint="eastAsia"/>
        </w:rPr>
        <w:br/>
      </w:r>
      <w:r>
        <w:rPr>
          <w:rFonts w:hint="eastAsia"/>
        </w:rPr>
        <w:t>　　　　二、凿岩机械市场集中度分析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2011-2012年中国凿岩机械行业竞争现状分析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一、凿岩机械技术竞争分析</w:t>
      </w:r>
      <w:r>
        <w:rPr>
          <w:rFonts w:hint="eastAsia"/>
        </w:rPr>
        <w:br/>
      </w:r>
      <w:r>
        <w:rPr>
          <w:rFonts w:hint="eastAsia"/>
        </w:rPr>
        <w:t>　　　　二、凿岩机械品牌竞争力分析</w:t>
      </w:r>
      <w:r>
        <w:rPr>
          <w:rFonts w:hint="eastAsia"/>
        </w:rPr>
        <w:br/>
      </w:r>
      <w:r>
        <w:rPr>
          <w:rFonts w:hint="eastAsia"/>
        </w:rPr>
        <w:t>　　　　三、凿岩机械国内外竞争分析</w:t>
      </w:r>
      <w:r>
        <w:rPr>
          <w:rFonts w:hint="eastAsia"/>
        </w:rPr>
        <w:br/>
      </w:r>
      <w:r>
        <w:rPr>
          <w:rFonts w:hint="eastAsia"/>
        </w:rPr>
        <w:t>　　第三节 2011-2012年中国凿岩机械行业竞争策略分析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2011-2012年中国主要凿岩机械企业竞争性财务数据分析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浙江开山集团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浙江红五环机械有限公司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浙江衢州煤矿机械总厂有限公司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天水风动机械有限责任公司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衢州市荣兴机械有限公司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英格索兰（桂林）工具有限公司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南京阿特拉斯科普柯工程机械有限公司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沈阳瑞风机械有限公司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洛阳风动工具有限公司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桂林市同方机械有限责任公司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2012-2016年中国凿岩机械行业发展前景预测分析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2012-2016年中国凿岩机械产品发展趋势预测分析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一、凿岩机械技术走势分析</w:t>
      </w:r>
      <w:r>
        <w:rPr>
          <w:rFonts w:hint="eastAsia"/>
        </w:rPr>
        <w:br/>
      </w:r>
      <w:r>
        <w:rPr>
          <w:rFonts w:hint="eastAsia"/>
        </w:rPr>
        <w:t>　　　　二、凿岩机械行业发展方向分析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2012-2016年中国凿岩机械行业市场发展前景预测分析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一、凿岩机械供给预测分析</w:t>
      </w:r>
      <w:r>
        <w:rPr>
          <w:rFonts w:hint="eastAsia"/>
        </w:rPr>
        <w:br/>
      </w:r>
      <w:r>
        <w:rPr>
          <w:rFonts w:hint="eastAsia"/>
        </w:rPr>
        <w:t>　　　　二、凿岩机械需求预测分析</w:t>
      </w:r>
      <w:r>
        <w:rPr>
          <w:rFonts w:hint="eastAsia"/>
        </w:rPr>
        <w:br/>
      </w:r>
      <w:r>
        <w:rPr>
          <w:rFonts w:hint="eastAsia"/>
        </w:rPr>
        <w:t>　　　　三、凿岩机械进出口形势预测分析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2012-2016年中国凿岩机械行业市场盈利能力预测分析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2012-2016年中国凿岩机械行业投资机会与投资风险分析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2012-2016年中国凿岩机械行业投资机会分析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一、凿岩机械行业吸引力分析</w:t>
      </w:r>
      <w:r>
        <w:rPr>
          <w:rFonts w:hint="eastAsia"/>
        </w:rPr>
        <w:br/>
      </w:r>
      <w:r>
        <w:rPr>
          <w:rFonts w:hint="eastAsia"/>
        </w:rPr>
        <w:t>　　　　二、凿岩机械行业区域投资潜力分析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2012-2016年中国凿岩机械行业投资风险分析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　2012-2016年中国凿岩机械行业投资策略分析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ee100637c4434" w:history="1">
        <w:r>
          <w:rPr>
            <w:rStyle w:val="Hyperlink"/>
          </w:rPr>
          <w:t>2008-2011年中国凿岩机械工业市场深度研究及2012-2016年发展前景预测报告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ee100637c4434" w:history="1">
        <w:r>
          <w:rPr>
            <w:rStyle w:val="Hyperlink"/>
          </w:rPr>
          <w:t>https://www.20087.com/2012-03/R_zaoyanjixiegongyeshichangshenduyanji.html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9b6c56b3d4cf6" w:history="1">
      <w:r>
        <w:rPr>
          <w:rStyle w:val="Hyperlink"/>
        </w:rPr>
        <w:t>2008-2011年中国凿岩机械工业市场深度研究及2012-2016年发展前景预测报告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aoyanjixiegongyeshichangshenduyanji.html" TargetMode="External" Id="R55fee100637c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aoyanjixiegongyeshichangshenduyanji.html" TargetMode="External" Id="R65b9b6c56b3d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2012-03-31T05:49:00Z</dcterms:created>
  <dcterms:modified xsi:type="dcterms:W3CDTF">2012-03-31T06:49:00Z</dcterms:modified>
  <dc:subject>2008-2011年中国凿岩机械工业市场深度研究及2012-2016年发展前景预测报告</dc:subject>
  <dc:title>2008-2011年中国凿岩机械工业市场深度研究及2012-2016年发展前景预测报告</dc:title>
  <cp:keywords>2008-2011年中国凿岩机械工业市场深度研究及2012-2016年发展前景预测报告</cp:keywords>
  <dc:description>2008-2011年中国凿岩机械工业市场深度研究及2012-2016年发展前景预测报告</dc:description>
</cp:coreProperties>
</file>