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fc5650b9e44ee" w:history="1">
              <w:r>
                <w:rPr>
                  <w:rStyle w:val="Hyperlink"/>
                </w:rPr>
                <w:t>2008-2012年中国水产品冷冻加工行业动态研究分析及2012-2016年发展前景预测报告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fc5650b9e44ee" w:history="1">
              <w:r>
                <w:rPr>
                  <w:rStyle w:val="Hyperlink"/>
                </w:rPr>
                <w:t>2008-2012年中国水产品冷冻加工行业动态研究分析及2012-2016年发展前景预测报告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fc5650b9e44ee" w:history="1">
                <w:r>
                  <w:rPr>
                    <w:rStyle w:val="Hyperlink"/>
                  </w:rPr>
                  <w:t>https://www.20087.com/2012-03/R_shuichanpinlengdongjiagonghangyedong.html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是将捕捞后的鱼类、贝类等水产品经过清洗、分割、包装和速冻等一系列处理，以延长保质期和保持营养价值的过程。目前，水产品冷冻加工技术已经相当成熟，采用超低温冷冻、液氮速冻和真空包装等方法，能够最大限度保留水产品的鲜味和质地。冷冻加工不仅满足了远距离运输和储存的需要，也为消费者提供了方便快捷的食用方式。</w:t>
      </w:r>
      <w:r>
        <w:rPr>
          <w:rFonts w:hint="eastAsia"/>
        </w:rPr>
        <w:br/>
      </w:r>
      <w:r>
        <w:rPr>
          <w:rFonts w:hint="eastAsia"/>
        </w:rPr>
        <w:t>　　未来，水产品冷冻加工将更加注重食品安全和品质提升。随着消费者对健康和食品安全意识的提高，冷冻加工将采用更严格的卫生标准和追溯体系，确保产品的来源和加工过程透明可追溯。同时，通过技术创新，如采用新型保鲜技术和智能包装，将延长水产品的货架期，减少食品浪费。此外，可持续渔业和海洋生态保护将成为行业关注的焦点，推动冷冻加工企业采用负责任的采购政策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2012年世界水产品冷冻加工行业发展概况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近几年世界水产品冷冻加工运行环境分析</w:t>
      </w:r>
      <w:r>
        <w:rPr>
          <w:rFonts w:hint="eastAsia"/>
        </w:rPr>
        <w:br/>
      </w:r>
      <w:r>
        <w:rPr>
          <w:rFonts w:hint="eastAsia"/>
        </w:rPr>
        <w:t>　　第二节 2012年世界水产品冷冻加工发展现状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2012年世界主要国家水产品冷冻加工运行分析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2011-2012年中国水产品冷冻加工行业发展环境分析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2011-2012年中国水产品冷冻加工行业发展政策环境分析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2011-2012年中国水产品冷冻加工行业发展社会环境分析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2011-2012年中国水产品冷冻加工市场运行新形势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2011-2012年中国水产品冷冻加工现状综述</w:t>
      </w:r>
      <w:r>
        <w:rPr>
          <w:rFonts w:hint="eastAsia"/>
        </w:rPr>
        <w:br/>
      </w:r>
      <w:r>
        <w:rPr>
          <w:rFonts w:hint="eastAsia"/>
        </w:rPr>
        <w:t>　　　　一、水产品冷冻加工行业的发展机遇</w:t>
      </w:r>
      <w:r>
        <w:rPr>
          <w:rFonts w:hint="eastAsia"/>
        </w:rPr>
        <w:br/>
      </w:r>
      <w:r>
        <w:rPr>
          <w:rFonts w:hint="eastAsia"/>
        </w:rPr>
        <w:t>　　　　二、中国水产品冷冻加工行业发展重点分析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2011-2012年中国水产品冷冻加工市场运行动态分析</w:t>
      </w:r>
      <w:r>
        <w:rPr>
          <w:rFonts w:hint="eastAsia"/>
        </w:rPr>
        <w:br/>
      </w:r>
      <w:r>
        <w:rPr>
          <w:rFonts w:hint="eastAsia"/>
        </w:rPr>
        <w:t>　　　　一、水产品冷冻加工供给分析</w:t>
      </w:r>
      <w:r>
        <w:rPr>
          <w:rFonts w:hint="eastAsia"/>
        </w:rPr>
        <w:br/>
      </w:r>
      <w:r>
        <w:rPr>
          <w:rFonts w:hint="eastAsia"/>
        </w:rPr>
        <w:t>　　　　二、水产品冷冻加工市场需求分析</w:t>
      </w:r>
      <w:r>
        <w:rPr>
          <w:rFonts w:hint="eastAsia"/>
        </w:rPr>
        <w:br/>
      </w:r>
      <w:r>
        <w:rPr>
          <w:rFonts w:hint="eastAsia"/>
        </w:rPr>
        <w:t>　　　　三、影响水产品冷冻加工市场供需的因素分析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2011-2012年中国水产品冷冻加工产业发展存在问题分析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2007-2011年中国水产品冷冻加工品行业数据监测分析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2007-2011年中国水产品冷冻加工行业结构分析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2007-2011年中国水产品冷冻加工行业产值分析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2007-2011年中国水产品冷冻加工行业盈利能力分析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2011-2012年中国水产品冷冻加工产量统计分析</w:t>
      </w:r>
      <w:r>
        <w:rPr>
          <w:rFonts w:hint="eastAsia"/>
        </w:rPr>
        <w:br/>
      </w:r>
      <w:r>
        <w:rPr>
          <w:rFonts w:hint="eastAsia"/>
        </w:rPr>
        <w:t>　　第一节 2010年水产品冷冻加工产量统计</w:t>
      </w:r>
      <w:r>
        <w:rPr>
          <w:rFonts w:hint="eastAsia"/>
        </w:rPr>
        <w:br/>
      </w:r>
      <w:r>
        <w:rPr>
          <w:rFonts w:hint="eastAsia"/>
        </w:rPr>
        <w:t>　　　　一、2010年全国水产品冷冻加工产量分析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二、2010年重点省市水产品冷冻加工产量分析</w:t>
      </w:r>
      <w:r>
        <w:rPr>
          <w:rFonts w:hint="eastAsia"/>
        </w:rPr>
        <w:br/>
      </w:r>
      <w:r>
        <w:rPr>
          <w:rFonts w:hint="eastAsia"/>
        </w:rPr>
        <w:t>　　第二节 2011年水产品冷冻加工产量统计</w:t>
      </w:r>
      <w:r>
        <w:rPr>
          <w:rFonts w:hint="eastAsia"/>
        </w:rPr>
        <w:br/>
      </w:r>
      <w:r>
        <w:rPr>
          <w:rFonts w:hint="eastAsia"/>
        </w:rPr>
        <w:t>　　　　一、2011年全国水产品冷冻加工产量分析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二、2011年重点省市水产品冷冻加工产量分析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2008-2010年中国水产品冷冻加工进出口数据监测分析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2008-2010年中国水产品冷冻加工进口数据分析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2008-2010年中国水产品冷冻加工出口数据分析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2008-2010年中国水产品冷冻加工进出口平均单价分析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2008-2010年中国水产品冷冻加工进出口国家及地区分析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2011-2012年中国水产品冷冻加工行业市场竞争格局分析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2011-2012年中国水产品冷冻加工产业竞争现状分析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一、水产品冷冻加工行业竞争力分析</w:t>
      </w:r>
      <w:r>
        <w:rPr>
          <w:rFonts w:hint="eastAsia"/>
        </w:rPr>
        <w:br/>
      </w:r>
      <w:r>
        <w:rPr>
          <w:rFonts w:hint="eastAsia"/>
        </w:rPr>
        <w:t>　　　　二、水产品冷冻加工开发技术竞争分析</w:t>
      </w:r>
      <w:r>
        <w:rPr>
          <w:rFonts w:hint="eastAsia"/>
        </w:rPr>
        <w:br/>
      </w:r>
      <w:r>
        <w:rPr>
          <w:rFonts w:hint="eastAsia"/>
        </w:rPr>
        <w:t>　　　　三、水产品冷冻加工成本竞争分析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一、水产品冷冻加工市场集中度分析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二、水产品冷冻加工区域集中度分析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2011-2012年中国水产品冷冻加工企业提升竞争力策略分析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2011-2012年中国水产品冷冻加工典型企业运营关键性财务指标分析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2012-2016年中国水产品冷冻加工行业发展前景预测分析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2012-2016年中国水产品冷冻加工产品发展趋势预测分析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一、水产品冷冻加工技术走势分析</w:t>
      </w:r>
      <w:r>
        <w:rPr>
          <w:rFonts w:hint="eastAsia"/>
        </w:rPr>
        <w:br/>
      </w:r>
      <w:r>
        <w:rPr>
          <w:rFonts w:hint="eastAsia"/>
        </w:rPr>
        <w:t>　　　　二、水产品冷冻加工行业发展方向分析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2012-2016年中国水产品冷冻加工行业市场发展前景预测分析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一、水产品冷冻加工供给预测分析</w:t>
      </w:r>
      <w:r>
        <w:rPr>
          <w:rFonts w:hint="eastAsia"/>
        </w:rPr>
        <w:br/>
      </w:r>
      <w:r>
        <w:rPr>
          <w:rFonts w:hint="eastAsia"/>
        </w:rPr>
        <w:t>　　　　二、水产品冷冻加工需求预测分析</w:t>
      </w:r>
      <w:r>
        <w:rPr>
          <w:rFonts w:hint="eastAsia"/>
        </w:rPr>
        <w:br/>
      </w:r>
      <w:r>
        <w:rPr>
          <w:rFonts w:hint="eastAsia"/>
        </w:rPr>
        <w:t>　　　　三、水产品冷冻加工进出口形势预测分析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2012-2016年中国水产品冷冻加工行业市场盈利能力预测分析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2012-2016年水产品冷冻加工行业发展趋势及投资风险分析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一、水产品冷冻加工吸引力分析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2012-2016年中国水产品冷冻加工行业投资风险分析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中智^林^专家投资战略分析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2010年全国水产品冷冻加工产量统计</w:t>
      </w:r>
      <w:r>
        <w:rPr>
          <w:rFonts w:hint="eastAsia"/>
        </w:rPr>
        <w:br/>
      </w:r>
      <w:r>
        <w:rPr>
          <w:rFonts w:hint="eastAsia"/>
        </w:rPr>
        <w:t>　　图表 2010年重点省市水产品冷冻加工产量分析</w:t>
      </w:r>
      <w:r>
        <w:rPr>
          <w:rFonts w:hint="eastAsia"/>
        </w:rPr>
        <w:br/>
      </w:r>
      <w:r>
        <w:rPr>
          <w:rFonts w:hint="eastAsia"/>
        </w:rPr>
        <w:t>　　图表 2011年全国水产品冷冻加工产量统计</w:t>
      </w:r>
      <w:r>
        <w:rPr>
          <w:rFonts w:hint="eastAsia"/>
        </w:rPr>
        <w:br/>
      </w:r>
      <w:r>
        <w:rPr>
          <w:rFonts w:hint="eastAsia"/>
        </w:rPr>
        <w:t>　　图表 2011年重点省市水产品冷冻加工产量分析</w:t>
      </w:r>
      <w:r>
        <w:rPr>
          <w:rFonts w:hint="eastAsia"/>
        </w:rPr>
        <w:br/>
      </w:r>
      <w:r>
        <w:rPr>
          <w:rFonts w:hint="eastAsia"/>
        </w:rPr>
        <w:t>　　图表 2008-2010年中国水产品冷冻加工进口量情况</w:t>
      </w:r>
      <w:r>
        <w:rPr>
          <w:rFonts w:hint="eastAsia"/>
        </w:rPr>
        <w:br/>
      </w:r>
      <w:r>
        <w:rPr>
          <w:rFonts w:hint="eastAsia"/>
        </w:rPr>
        <w:t>　　图表 2008-2010年中国水产品冷冻加工进口金额情况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2008-2010年中国水产品冷冻加工出口量情况</w:t>
      </w:r>
      <w:r>
        <w:rPr>
          <w:rFonts w:hint="eastAsia"/>
        </w:rPr>
        <w:br/>
      </w:r>
      <w:r>
        <w:rPr>
          <w:rFonts w:hint="eastAsia"/>
        </w:rPr>
        <w:t>　　图表 2008-2010年中国水产品冷冻加工出口金额情况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2008-2010年中国水产品冷冻加工进出口单价情况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2010年中国水产品冷冻加工进出口国家及地区金额构成情况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2007-2011年中国水产品冷冻加工行业盈利能力指标统计表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2012-2016年中国水产品冷冻加工行业预测</w:t>
      </w:r>
      <w:r>
        <w:rPr>
          <w:rFonts w:hint="eastAsia"/>
        </w:rPr>
        <w:br/>
      </w:r>
      <w:r>
        <w:rPr>
          <w:rFonts w:hint="eastAsia"/>
        </w:rPr>
        <w:t>　　图表 2012-2016年中国水产品冷冻加工需求预测</w:t>
      </w:r>
      <w:r>
        <w:rPr>
          <w:rFonts w:hint="eastAsia"/>
        </w:rPr>
        <w:br/>
      </w:r>
      <w:r>
        <w:rPr>
          <w:rFonts w:hint="eastAsia"/>
        </w:rPr>
        <w:t>　　图表 2012-2016年中国水产品冷冻加工进出口预测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fc5650b9e44ee" w:history="1">
        <w:r>
          <w:rPr>
            <w:rStyle w:val="Hyperlink"/>
          </w:rPr>
          <w:t>2008-2012年中国水产品冷冻加工行业动态研究分析及2012-2016年发展前景预测报告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fc5650b9e44ee" w:history="1">
        <w:r>
          <w:rPr>
            <w:rStyle w:val="Hyperlink"/>
          </w:rPr>
          <w:t>https://www.20087.com/2012-03/R_shuichanpinlengdongjiagonghangyedong.html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931f8511845f1" w:history="1">
      <w:r>
        <w:rPr>
          <w:rStyle w:val="Hyperlink"/>
        </w:rPr>
        <w:t>2008-2012年中国水产品冷冻加工行业动态研究分析及2012-2016年发展前景预测报告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ichanpinlengdongjiagonghangyedong.html" TargetMode="External" Id="R889fc5650b9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ichanpinlengdongjiagonghangyedong.html" TargetMode="External" Id="R8f6931f85118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2012-03-21T00:48:00Z</dcterms:created>
  <dcterms:modified xsi:type="dcterms:W3CDTF">2012-03-21T01:48:00Z</dcterms:modified>
  <dc:subject>2008-2012年中国水产品冷冻加工行业动态研究分析及2012-2016年发展前景预测报告</dc:subject>
  <dc:title>2008-2012年中国水产品冷冻加工行业动态研究分析及2012-2016年发展前景预测报告</dc:title>
  <cp:keywords>2008-2012年中国水产品冷冻加工行业动态研究分析及2012-2016年发展前景预测报告</cp:keywords>
  <dc:description>2008-2012年中国水产品冷冻加工行业动态研究分析及2012-2016年发展前景预测报告</dc:description>
</cp:coreProperties>
</file>