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a96ceb46a42f0" w:history="1">
              <w:r>
                <w:rPr>
                  <w:rStyle w:val="Hyperlink"/>
                </w:rPr>
                <w:t>2012版中国墨水行业发展回顾与前景展望分析报告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a96ceb46a42f0" w:history="1">
              <w:r>
                <w:rPr>
                  <w:rStyle w:val="Hyperlink"/>
                </w:rPr>
                <w:t>2012版中国墨水行业发展回顾与前景展望分析报告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a96ceb46a42f0" w:history="1">
                <w:r>
                  <w:rPr>
                    <w:rStyle w:val="Hyperlink"/>
                  </w:rPr>
                  <w:t>https://www.20087.com/2012-03/R_banmoshuihangyefazhanhuiguyuqianjing.html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是一种重要的书写和打印材料，广泛应用于办公、学习等多个领域。近年来，随着办公自动化的发展和消费者对高品质打印效果的需求增长，墨水市场需求持续增长。目前，墨水的生产工艺不断改进，通过采用先进的化学合成技术和喷墨技术，提高了墨水的附着力和防水性能。同时，随着环保要求的提高，墨水的生产过程更加注重节能减排，采用环保材料和技术以减少对环境的影响。然而，墨水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墨水产品的发展将更加注重技术创新与环保性能。一方面，通过引入新材料和新技术，开发出更高性能、更环保的墨水产品，满足不同应用场景的需求；另一方面，通过优化生产工艺，提高墨水产品的质量和生产效率，降低成本。此外，随着可持续发展理念的推广，墨水产品将更加注重环保性能的开发，如开发低污染、高纯度的环保型墨水，提升市场竞争力。同时，通过加强品牌建设和市场推广，提升墨水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2012年全球墨水行业发展概况</w:t>
      </w:r>
      <w:r>
        <w:rPr>
          <w:rFonts w:hint="eastAsia"/>
        </w:rPr>
        <w:br/>
      </w:r>
      <w:r>
        <w:rPr>
          <w:rFonts w:hint="eastAsia"/>
        </w:rPr>
        <w:t>　　第一节 全球墨水行业发展特点分析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全球墨水行业发展趋势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墨水行业政策法规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三、墨水行业“十二五”科技发展规划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四、“十二五”墨水产业技术创新规划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2012年中国墨水行业发展社会环境分析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2012年墨水行业市场运行情况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2012年中国墨水行业发展概况</w:t>
      </w:r>
      <w:r>
        <w:rPr>
          <w:rFonts w:hint="eastAsia"/>
        </w:rPr>
        <w:br/>
      </w:r>
      <w:r>
        <w:rPr>
          <w:rFonts w:hint="eastAsia"/>
        </w:rPr>
        <w:t>　　　　一、中国墨水行业发展回顾</w:t>
      </w:r>
      <w:r>
        <w:rPr>
          <w:rFonts w:hint="eastAsia"/>
        </w:rPr>
        <w:br/>
      </w:r>
      <w:r>
        <w:rPr>
          <w:rFonts w:hint="eastAsia"/>
        </w:rPr>
        <w:t>　　　　二、中国墨水行业生产技术工艺分析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2012年中国墨水行业供给需求分析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三、影响墨水市场供需的因素分析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2012年中国墨水行业发展中存在的问题分析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2012年墨水行业进出口情况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2012年墨水行业经营情况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2007-2011年中国墨水行业规模分析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2007-2011年中国墨水行业结构分析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2007-2011年中国墨水行业产值分析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2007-2011年中国墨水行业成本费用分析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2007-2011年中国墨水行业盈利能力分析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2010-2012年中国墨水产量统计分析</w:t>
      </w:r>
      <w:r>
        <w:rPr>
          <w:rFonts w:hint="eastAsia"/>
        </w:rPr>
        <w:br/>
      </w:r>
      <w:r>
        <w:rPr>
          <w:rFonts w:hint="eastAsia"/>
        </w:rPr>
        <w:t>　　第一节 2010年墨水产量统计</w:t>
      </w:r>
      <w:r>
        <w:rPr>
          <w:rFonts w:hint="eastAsia"/>
        </w:rPr>
        <w:br/>
      </w:r>
      <w:r>
        <w:rPr>
          <w:rFonts w:hint="eastAsia"/>
        </w:rPr>
        <w:t>　　　　一、2010年全国墨水产量分析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二、2010年重点省市墨水产量分析</w:t>
      </w:r>
      <w:r>
        <w:rPr>
          <w:rFonts w:hint="eastAsia"/>
        </w:rPr>
        <w:br/>
      </w:r>
      <w:r>
        <w:rPr>
          <w:rFonts w:hint="eastAsia"/>
        </w:rPr>
        <w:t>　　第二节 2011年墨水产量统计</w:t>
      </w:r>
      <w:r>
        <w:rPr>
          <w:rFonts w:hint="eastAsia"/>
        </w:rPr>
        <w:br/>
      </w:r>
      <w:r>
        <w:rPr>
          <w:rFonts w:hint="eastAsia"/>
        </w:rPr>
        <w:t>　　　　一、2011年全国墨水产量分析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二、2011年重点省市墨水产量分析</w:t>
      </w:r>
      <w:r>
        <w:rPr>
          <w:rFonts w:hint="eastAsia"/>
        </w:rPr>
        <w:br/>
      </w:r>
      <w:r>
        <w:rPr>
          <w:rFonts w:hint="eastAsia"/>
        </w:rPr>
        <w:t>　　第三节 2012年中国墨水产量增长变动趋势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2012年中国墨水行业市场竞争格局分析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2011-2012年中国墨水产业竞争现状分析</w:t>
      </w:r>
      <w:r>
        <w:rPr>
          <w:rFonts w:hint="eastAsia"/>
        </w:rPr>
        <w:br/>
      </w:r>
      <w:r>
        <w:rPr>
          <w:rFonts w:hint="eastAsia"/>
        </w:rPr>
        <w:t>　　　　一、墨水行业竞争力分析</w:t>
      </w:r>
      <w:r>
        <w:rPr>
          <w:rFonts w:hint="eastAsia"/>
        </w:rPr>
        <w:br/>
      </w:r>
      <w:r>
        <w:rPr>
          <w:rFonts w:hint="eastAsia"/>
        </w:rPr>
        <w:t>　　　　二、墨水开发技术竞争分析</w:t>
      </w:r>
      <w:r>
        <w:rPr>
          <w:rFonts w:hint="eastAsia"/>
        </w:rPr>
        <w:br/>
      </w:r>
      <w:r>
        <w:rPr>
          <w:rFonts w:hint="eastAsia"/>
        </w:rPr>
        <w:t>　　　　三、墨水成本竞争分析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2011-2012年中国墨水行业集中度分析</w:t>
      </w:r>
      <w:r>
        <w:rPr>
          <w:rFonts w:hint="eastAsia"/>
        </w:rPr>
        <w:br/>
      </w:r>
      <w:r>
        <w:rPr>
          <w:rFonts w:hint="eastAsia"/>
        </w:rPr>
        <w:t>　　　　一、墨水市场集中度分析</w:t>
      </w:r>
      <w:r>
        <w:rPr>
          <w:rFonts w:hint="eastAsia"/>
        </w:rPr>
        <w:br/>
      </w:r>
      <w:r>
        <w:rPr>
          <w:rFonts w:hint="eastAsia"/>
        </w:rPr>
        <w:t>　　　　二、墨水区域集中度分析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2011-2012年中国墨水企业提升竞争力策略分析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2011-2012年中国墨水典型企业运营关键性财务指标分析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2012-2016年中国墨水行业发展前景预测分析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2012-2016年中国墨水产品发展趋势预测分析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一、墨水技术走势分析</w:t>
      </w:r>
      <w:r>
        <w:rPr>
          <w:rFonts w:hint="eastAsia"/>
        </w:rPr>
        <w:br/>
      </w:r>
      <w:r>
        <w:rPr>
          <w:rFonts w:hint="eastAsia"/>
        </w:rPr>
        <w:t>　　　　二、墨水行业发展方向分析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2012-2016年中国墨水行业市场发展前景预测分析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一、墨水供给预测分析</w:t>
      </w:r>
      <w:r>
        <w:rPr>
          <w:rFonts w:hint="eastAsia"/>
        </w:rPr>
        <w:br/>
      </w:r>
      <w:r>
        <w:rPr>
          <w:rFonts w:hint="eastAsia"/>
        </w:rPr>
        <w:t>　　　　二、墨水需求预测分析</w:t>
      </w:r>
      <w:r>
        <w:rPr>
          <w:rFonts w:hint="eastAsia"/>
        </w:rPr>
        <w:br/>
      </w:r>
      <w:r>
        <w:rPr>
          <w:rFonts w:hint="eastAsia"/>
        </w:rPr>
        <w:t>　　　　三、墨水进出口形势预测分析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2012-2016年中国墨水行业市场盈利能力预测分析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2012-2016年中国墨水产业投资环境分析</w:t>
      </w:r>
      <w:r>
        <w:rPr>
          <w:rFonts w:hint="eastAsia"/>
        </w:rPr>
        <w:br/>
      </w:r>
      <w:r>
        <w:rPr>
          <w:rFonts w:hint="eastAsia"/>
        </w:rPr>
        <w:t>　　第二节 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一、墨水吸引力分析</w:t>
      </w:r>
      <w:r>
        <w:rPr>
          <w:rFonts w:hint="eastAsia"/>
        </w:rPr>
        <w:br/>
      </w:r>
      <w:r>
        <w:rPr>
          <w:rFonts w:hint="eastAsia"/>
        </w:rPr>
        <w:t>　　　　二、墨水区域投资潜力分析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(中:智:林)2012-2016年中国墨水行业投资风险分析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</w:t>
      </w:r>
      <w:r>
        <w:rPr>
          <w:rFonts w:hint="eastAsia"/>
        </w:rPr>
        <w:br/>
      </w:r>
      <w:r>
        <w:rPr>
          <w:rFonts w:hint="eastAsia"/>
        </w:rPr>
        <w:t>第十一章 2011-2012年中国墨水行业主要经济指标汇总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年墨水主要经济指标汇总</w:t>
      </w:r>
      <w:r>
        <w:rPr>
          <w:rFonts w:hint="eastAsia"/>
        </w:rPr>
        <w:br/>
      </w:r>
      <w:r>
        <w:rPr>
          <w:rFonts w:hint="eastAsia"/>
        </w:rPr>
        <w:t>　　指标单位Q1Q2Q3Q4主营业务利润千元————累计利润总额千元————累计流动资产平均余额千元————累计固定资产净值平均余额千元————累计负债合计千元————累计利息支出千元————累计应交增值税千元——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2010年全国墨水产量统计</w:t>
      </w:r>
      <w:r>
        <w:rPr>
          <w:rFonts w:hint="eastAsia"/>
        </w:rPr>
        <w:br/>
      </w:r>
      <w:r>
        <w:rPr>
          <w:rFonts w:hint="eastAsia"/>
        </w:rPr>
        <w:t>　　图表 2010年重点省市墨水产量分析</w:t>
      </w:r>
      <w:r>
        <w:rPr>
          <w:rFonts w:hint="eastAsia"/>
        </w:rPr>
        <w:br/>
      </w:r>
      <w:r>
        <w:rPr>
          <w:rFonts w:hint="eastAsia"/>
        </w:rPr>
        <w:t>　　图表 2011年全国墨水产量统计</w:t>
      </w:r>
      <w:r>
        <w:rPr>
          <w:rFonts w:hint="eastAsia"/>
        </w:rPr>
        <w:br/>
      </w:r>
      <w:r>
        <w:rPr>
          <w:rFonts w:hint="eastAsia"/>
        </w:rPr>
        <w:t>　　图表 2011年重点省市墨水产量分析</w:t>
      </w:r>
      <w:r>
        <w:rPr>
          <w:rFonts w:hint="eastAsia"/>
        </w:rPr>
        <w:br/>
      </w:r>
      <w:r>
        <w:rPr>
          <w:rFonts w:hint="eastAsia"/>
        </w:rPr>
        <w:t>　　图表 2011年中国墨水进口量情况</w:t>
      </w:r>
      <w:r>
        <w:rPr>
          <w:rFonts w:hint="eastAsia"/>
        </w:rPr>
        <w:br/>
      </w:r>
      <w:r>
        <w:rPr>
          <w:rFonts w:hint="eastAsia"/>
        </w:rPr>
        <w:t>　　图表 2011年中国墨水进口金额情况</w:t>
      </w:r>
      <w:r>
        <w:rPr>
          <w:rFonts w:hint="eastAsia"/>
        </w:rPr>
        <w:br/>
      </w:r>
      <w:r>
        <w:rPr>
          <w:rFonts w:hint="eastAsia"/>
        </w:rPr>
        <w:t>　　图表 2011年中国墨水出口量情况</w:t>
      </w:r>
      <w:r>
        <w:rPr>
          <w:rFonts w:hint="eastAsia"/>
        </w:rPr>
        <w:br/>
      </w:r>
      <w:r>
        <w:rPr>
          <w:rFonts w:hint="eastAsia"/>
        </w:rPr>
        <w:t>　　图表 2011年中国墨水出口金额情况</w:t>
      </w:r>
      <w:r>
        <w:rPr>
          <w:rFonts w:hint="eastAsia"/>
        </w:rPr>
        <w:br/>
      </w:r>
      <w:r>
        <w:rPr>
          <w:rFonts w:hint="eastAsia"/>
        </w:rPr>
        <w:t>　　图表 2011年中国墨水进出口单价情况</w:t>
      </w:r>
      <w:r>
        <w:rPr>
          <w:rFonts w:hint="eastAsia"/>
        </w:rPr>
        <w:br/>
      </w:r>
      <w:r>
        <w:rPr>
          <w:rFonts w:hint="eastAsia"/>
        </w:rPr>
        <w:t>　　图表 2011年中国墨水进出口国家及地区数量构成情况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2011年中国墨水进出口国家及地区金额构成情况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2012-2016年中国墨水行业预测</w:t>
      </w:r>
      <w:r>
        <w:rPr>
          <w:rFonts w:hint="eastAsia"/>
        </w:rPr>
        <w:br/>
      </w:r>
      <w:r>
        <w:rPr>
          <w:rFonts w:hint="eastAsia"/>
        </w:rPr>
        <w:t>　　图表 2012-2016年中国墨水需求预测</w:t>
      </w:r>
      <w:r>
        <w:rPr>
          <w:rFonts w:hint="eastAsia"/>
        </w:rPr>
        <w:br/>
      </w:r>
      <w:r>
        <w:rPr>
          <w:rFonts w:hint="eastAsia"/>
        </w:rPr>
        <w:t>　　图表 2012-2016年中国墨水进出口预测</w:t>
      </w:r>
      <w:r>
        <w:rPr>
          <w:rFonts w:hint="eastAsia"/>
        </w:rPr>
        <w:br/>
      </w:r>
      <w:r>
        <w:rPr>
          <w:rFonts w:hint="eastAsia"/>
        </w:rPr>
        <w:t>　　图表 2011 年墨水主要经济指标汇总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a96ceb46a42f0" w:history="1">
        <w:r>
          <w:rPr>
            <w:rStyle w:val="Hyperlink"/>
          </w:rPr>
          <w:t>2012版中国墨水行业发展回顾与前景展望分析报告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a96ceb46a42f0" w:history="1">
        <w:r>
          <w:rPr>
            <w:rStyle w:val="Hyperlink"/>
          </w:rPr>
          <w:t>https://www.20087.com/2012-03/R_banmoshuihangyefazhanhuiguyuqianjing.html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0e20240b444b5" w:history="1">
      <w:r>
        <w:rPr>
          <w:rStyle w:val="Hyperlink"/>
        </w:rPr>
        <w:t>2012版中国墨水行业发展回顾与前景展望分析报告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moshuihangyefazhanhuiguyuqianjing.html" TargetMode="External" Id="R55da96ceb46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moshuihangyefazhanhuiguyuqianjing.html" TargetMode="External" Id="R65b0e20240b4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2012-03-21T03:14:00Z</dcterms:created>
  <dcterms:modified xsi:type="dcterms:W3CDTF">2012-03-21T04:14:00Z</dcterms:modified>
  <dc:subject>2012版中国墨水行业发展回顾与前景展望分析报告</dc:subject>
  <dc:title>2012版中国墨水行业发展回顾与前景展望分析报告</dc:title>
  <cp:keywords>2012版中国墨水行业发展回顾与前景展望分析报告</cp:keywords>
  <dc:description>2012版中国墨水行业发展回顾与前景展望分析报告</dc:description>
</cp:coreProperties>
</file>