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ba4b84dc342d6" w:history="1">
              <w:r>
                <w:rPr>
                  <w:rStyle w:val="Hyperlink"/>
                </w:rPr>
                <w:t>2013-2018年中国纳米生物技术行业研究及投资前景预测分析报告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ba4b84dc342d6" w:history="1">
              <w:r>
                <w:rPr>
                  <w:rStyle w:val="Hyperlink"/>
                </w:rPr>
                <w:t>2013-2018年中国纳米生物技术行业研究及投资前景预测分析报告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ba4b84dc342d6" w:history="1">
                <w:r>
                  <w:rPr>
                    <w:rStyle w:val="Hyperlink"/>
                  </w:rPr>
                  <w:t>https://www.20087.com/2012-03/R_namishengwujishuyanjiujitouziqianjin.html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生物技术是一种前沿的交叉学科领域，广泛应用于医疗诊断、药物传递等多个领域。近年来，随着生物科技的发展和纳米技术的进步，纳米生物技术市场需求持续增长。目前，纳米生物技术的研究和应用不断深入，通过采用先进的纳米材料和生物工程技术，提高了纳米生物技术在疾病治疗和预防中的效果。同时，随着环保要求的提高，纳米生物技术的研发过程更加注重伦理和安全性，采用环保材料和技术以减少对环境的影响。然而，纳米生物技术市场竞争激烈，如何在保证技术安全性的同时提升创新应用成为企业面临的挑战。</w:t>
      </w:r>
      <w:r>
        <w:rPr>
          <w:rFonts w:hint="eastAsia"/>
        </w:rPr>
        <w:br/>
      </w:r>
      <w:r>
        <w:rPr>
          <w:rFonts w:hint="eastAsia"/>
        </w:rPr>
        <w:t>　　未来，纳米生物技术产品的发展将更加注重技术创新与临床转化。一方面，通过引入新材料和新技术，开发出更高性能、更安全的纳米生物技术产品，满足不同应用场景的需求；另一方面，通过优化研究路径和临床试验，加快纳米生物技术产品的转化应用，提升治疗效果。此外，随着精准医疗和个性化医疗的发展，纳米生物技术产品将更加注重个体化治疗方案的开发，提升市场竞争力。同时，通过加强国际合作和跨学科交流，推动纳米生物技术的持续创新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纳米生物技术行业概述</w:t>
      </w:r>
      <w:r>
        <w:rPr>
          <w:rFonts w:hint="eastAsia"/>
        </w:rPr>
        <w:br/>
      </w:r>
      <w:r>
        <w:rPr>
          <w:rFonts w:hint="eastAsia"/>
        </w:rPr>
        <w:t>　　第一节 纳米生物技术概念</w:t>
      </w:r>
      <w:r>
        <w:rPr>
          <w:rFonts w:hint="eastAsia"/>
        </w:rPr>
        <w:br/>
      </w:r>
      <w:r>
        <w:rPr>
          <w:rFonts w:hint="eastAsia"/>
        </w:rPr>
        <w:t>　　　　一、纳米</w:t>
      </w:r>
      <w:r>
        <w:rPr>
          <w:rFonts w:hint="eastAsia"/>
        </w:rPr>
        <w:br/>
      </w:r>
      <w:r>
        <w:rPr>
          <w:rFonts w:hint="eastAsia"/>
        </w:rPr>
        <w:t>　　　　二、纳米生物技术</w:t>
      </w:r>
      <w:r>
        <w:rPr>
          <w:rFonts w:hint="eastAsia"/>
        </w:rPr>
        <w:br/>
      </w:r>
      <w:r>
        <w:rPr>
          <w:rFonts w:hint="eastAsia"/>
        </w:rPr>
        <w:t>　　　　三、纳米生物技术发展</w:t>
      </w:r>
      <w:r>
        <w:rPr>
          <w:rFonts w:hint="eastAsia"/>
        </w:rPr>
        <w:br/>
      </w:r>
      <w:r>
        <w:rPr>
          <w:rFonts w:hint="eastAsia"/>
        </w:rPr>
        <w:t>　　第二节 纳米生物技术在医药领域的应用分析</w:t>
      </w:r>
      <w:r>
        <w:rPr>
          <w:rFonts w:hint="eastAsia"/>
        </w:rPr>
        <w:br/>
      </w:r>
      <w:r>
        <w:rPr>
          <w:rFonts w:hint="eastAsia"/>
        </w:rPr>
        <w:t>　　　　一、诊断</w:t>
      </w:r>
      <w:r>
        <w:rPr>
          <w:rFonts w:hint="eastAsia"/>
        </w:rPr>
        <w:br/>
      </w:r>
      <w:r>
        <w:rPr>
          <w:rFonts w:hint="eastAsia"/>
        </w:rPr>
        <w:t>　　　　二、治疗</w:t>
      </w:r>
      <w:r>
        <w:rPr>
          <w:rFonts w:hint="eastAsia"/>
        </w:rPr>
        <w:br/>
      </w:r>
      <w:r>
        <w:rPr>
          <w:rFonts w:hint="eastAsia"/>
        </w:rPr>
        <w:t>　　第三节 纳米生物技术在农业领域的应用分析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一、品种改良</w:t>
      </w:r>
      <w:r>
        <w:rPr>
          <w:rFonts w:hint="eastAsia"/>
        </w:rPr>
        <w:br/>
      </w:r>
      <w:r>
        <w:rPr>
          <w:rFonts w:hint="eastAsia"/>
        </w:rPr>
        <w:t>　　　　二、促进生长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四、兽药</w:t>
      </w:r>
      <w:r>
        <w:rPr>
          <w:rFonts w:hint="eastAsia"/>
        </w:rPr>
        <w:br/>
      </w:r>
      <w:r>
        <w:rPr>
          <w:rFonts w:hint="eastAsia"/>
        </w:rPr>
        <w:t>　　　　五、肥料</w:t>
      </w:r>
      <w:r>
        <w:rPr>
          <w:rFonts w:hint="eastAsia"/>
        </w:rPr>
        <w:br/>
      </w:r>
      <w:r>
        <w:rPr>
          <w:rFonts w:hint="eastAsia"/>
        </w:rPr>
        <w:t>　　第四节 国内外纳米生物技术研究最新进展</w:t>
      </w:r>
      <w:r>
        <w:rPr>
          <w:rFonts w:hint="eastAsia"/>
        </w:rPr>
        <w:br/>
      </w:r>
      <w:r>
        <w:rPr>
          <w:rFonts w:hint="eastAsia"/>
        </w:rPr>
        <w:t>　　　　一、国际纳米生物技术研究进展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二、我国纳米生物技术研究进展</w:t>
      </w:r>
      <w:r>
        <w:rPr>
          <w:rFonts w:hint="eastAsia"/>
        </w:rPr>
        <w:br/>
      </w:r>
      <w:r>
        <w:rPr>
          <w:rFonts w:hint="eastAsia"/>
        </w:rPr>
        <w:t>　　第五节 纳米生物技术经济环境分析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纳米技术常用检测仪器与方法</w:t>
      </w:r>
      <w:r>
        <w:rPr>
          <w:rFonts w:hint="eastAsia"/>
        </w:rPr>
        <w:br/>
      </w:r>
      <w:r>
        <w:rPr>
          <w:rFonts w:hint="eastAsia"/>
        </w:rPr>
        <w:t>　　第一节 原子力显微镜</w:t>
      </w:r>
      <w:r>
        <w:rPr>
          <w:rFonts w:hint="eastAsia"/>
        </w:rPr>
        <w:br/>
      </w:r>
      <w:r>
        <w:rPr>
          <w:rFonts w:hint="eastAsia"/>
        </w:rPr>
        <w:t>　　第二节 扫描隧道显微镜</w:t>
      </w:r>
      <w:r>
        <w:rPr>
          <w:rFonts w:hint="eastAsia"/>
        </w:rPr>
        <w:br/>
      </w:r>
      <w:r>
        <w:rPr>
          <w:rFonts w:hint="eastAsia"/>
        </w:rPr>
        <w:t>　　第三节 其它纳米技术仪器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纳米药物载体</w:t>
      </w:r>
      <w:r>
        <w:rPr>
          <w:rFonts w:hint="eastAsia"/>
        </w:rPr>
        <w:br/>
      </w:r>
      <w:r>
        <w:rPr>
          <w:rFonts w:hint="eastAsia"/>
        </w:rPr>
        <w:t>　　第一节 纳米药物载体概述</w:t>
      </w:r>
      <w:r>
        <w:rPr>
          <w:rFonts w:hint="eastAsia"/>
        </w:rPr>
        <w:br/>
      </w:r>
      <w:r>
        <w:rPr>
          <w:rFonts w:hint="eastAsia"/>
        </w:rPr>
        <w:t>　　　　一、纳米药物载体的基本类型</w:t>
      </w:r>
      <w:r>
        <w:rPr>
          <w:rFonts w:hint="eastAsia"/>
        </w:rPr>
        <w:br/>
      </w:r>
      <w:r>
        <w:rPr>
          <w:rFonts w:hint="eastAsia"/>
        </w:rPr>
        <w:t>　　　　二、纳米药物载体的特征及制备方法</w:t>
      </w:r>
      <w:r>
        <w:rPr>
          <w:rFonts w:hint="eastAsia"/>
        </w:rPr>
        <w:br/>
      </w:r>
      <w:r>
        <w:rPr>
          <w:rFonts w:hint="eastAsia"/>
        </w:rPr>
        <w:t>　　第二节 纳米药物载体的应用</w:t>
      </w:r>
      <w:r>
        <w:rPr>
          <w:rFonts w:hint="eastAsia"/>
        </w:rPr>
        <w:br/>
      </w:r>
      <w:r>
        <w:rPr>
          <w:rFonts w:hint="eastAsia"/>
        </w:rPr>
        <w:t>　　第三节 纳米药物载体研究的进展及未来发展趋势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纳米生物传感器与诊断技术</w:t>
      </w:r>
      <w:r>
        <w:rPr>
          <w:rFonts w:hint="eastAsia"/>
        </w:rPr>
        <w:br/>
      </w:r>
      <w:r>
        <w:rPr>
          <w:rFonts w:hint="eastAsia"/>
        </w:rPr>
        <w:t>　　第一节 生物传感器</w:t>
      </w:r>
      <w:r>
        <w:rPr>
          <w:rFonts w:hint="eastAsia"/>
        </w:rPr>
        <w:br/>
      </w:r>
      <w:r>
        <w:rPr>
          <w:rFonts w:hint="eastAsia"/>
        </w:rPr>
        <w:t>　　　　一、生物传感器的基本概念</w:t>
      </w:r>
      <w:r>
        <w:rPr>
          <w:rFonts w:hint="eastAsia"/>
        </w:rPr>
        <w:br/>
      </w:r>
      <w:r>
        <w:rPr>
          <w:rFonts w:hint="eastAsia"/>
        </w:rPr>
        <w:t>　　　　二、生物传感器的原理</w:t>
      </w:r>
      <w:r>
        <w:rPr>
          <w:rFonts w:hint="eastAsia"/>
        </w:rPr>
        <w:br/>
      </w:r>
      <w:r>
        <w:rPr>
          <w:rFonts w:hint="eastAsia"/>
        </w:rPr>
        <w:t>　　　　三、生物传感器的种类</w:t>
      </w:r>
      <w:r>
        <w:rPr>
          <w:rFonts w:hint="eastAsia"/>
        </w:rPr>
        <w:br/>
      </w:r>
      <w:r>
        <w:rPr>
          <w:rFonts w:hint="eastAsia"/>
        </w:rPr>
        <w:t>　　第二节 光纤纳米生物传感器</w:t>
      </w:r>
      <w:r>
        <w:rPr>
          <w:rFonts w:hint="eastAsia"/>
        </w:rPr>
        <w:br/>
      </w:r>
      <w:r>
        <w:rPr>
          <w:rFonts w:hint="eastAsia"/>
        </w:rPr>
        <w:t>　　　　一、纳米纤维的制作</w:t>
      </w:r>
      <w:r>
        <w:rPr>
          <w:rFonts w:hint="eastAsia"/>
        </w:rPr>
        <w:br/>
      </w:r>
      <w:r>
        <w:rPr>
          <w:rFonts w:hint="eastAsia"/>
        </w:rPr>
        <w:t>　　　　二、近场光学显微镜和光谱分析仪</w:t>
      </w:r>
      <w:r>
        <w:rPr>
          <w:rFonts w:hint="eastAsia"/>
        </w:rPr>
        <w:br/>
      </w:r>
      <w:r>
        <w:rPr>
          <w:rFonts w:hint="eastAsia"/>
        </w:rPr>
        <w:t>　　　　三、化学纳米传感器</w:t>
      </w:r>
      <w:r>
        <w:rPr>
          <w:rFonts w:hint="eastAsia"/>
        </w:rPr>
        <w:br/>
      </w:r>
      <w:r>
        <w:rPr>
          <w:rFonts w:hint="eastAsia"/>
        </w:rPr>
        <w:t>　　　　四、生物纳米传感器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第一节 对生物大分子结构、功能及相互关系的研究</w:t>
      </w:r>
      <w:r>
        <w:rPr>
          <w:rFonts w:hint="eastAsia"/>
        </w:rPr>
        <w:br/>
      </w:r>
      <w:r>
        <w:rPr>
          <w:rFonts w:hint="eastAsia"/>
        </w:rPr>
        <w:t>　　　　一、纳米级生物分子的观测</w:t>
      </w:r>
      <w:r>
        <w:rPr>
          <w:rFonts w:hint="eastAsia"/>
        </w:rPr>
        <w:br/>
      </w:r>
      <w:r>
        <w:rPr>
          <w:rFonts w:hint="eastAsia"/>
        </w:rPr>
        <w:t>　　　　二、DNA合成过程、基因调控过程的STM研究</w:t>
      </w:r>
      <w:r>
        <w:rPr>
          <w:rFonts w:hint="eastAsia"/>
        </w:rPr>
        <w:br/>
      </w:r>
      <w:r>
        <w:rPr>
          <w:rFonts w:hint="eastAsia"/>
        </w:rPr>
        <w:t>　　　　三、质粒DNA及其与限制性内切核酸酶相互作用的研究</w:t>
      </w:r>
      <w:r>
        <w:rPr>
          <w:rFonts w:hint="eastAsia"/>
        </w:rPr>
        <w:br/>
      </w:r>
      <w:r>
        <w:rPr>
          <w:rFonts w:hint="eastAsia"/>
        </w:rPr>
        <w:t>　　　　四、对染色体的AFM研究</w:t>
      </w:r>
      <w:r>
        <w:rPr>
          <w:rFonts w:hint="eastAsia"/>
        </w:rPr>
        <w:br/>
      </w:r>
      <w:r>
        <w:rPr>
          <w:rFonts w:hint="eastAsia"/>
        </w:rPr>
        <w:t>　　　　五、对生物分子之间及分子内部的力的测量</w:t>
      </w:r>
      <w:r>
        <w:rPr>
          <w:rFonts w:hint="eastAsia"/>
        </w:rPr>
        <w:br/>
      </w:r>
      <w:r>
        <w:rPr>
          <w:rFonts w:hint="eastAsia"/>
        </w:rPr>
        <w:t>　　　　六、生物大分子动态过程的研究</w:t>
      </w:r>
      <w:r>
        <w:rPr>
          <w:rFonts w:hint="eastAsia"/>
        </w:rPr>
        <w:br/>
      </w:r>
      <w:r>
        <w:rPr>
          <w:rFonts w:hint="eastAsia"/>
        </w:rPr>
        <w:t>　　　　七、生物大分子的直接操纵和改性</w:t>
      </w:r>
      <w:r>
        <w:rPr>
          <w:rFonts w:hint="eastAsia"/>
        </w:rPr>
        <w:br/>
      </w:r>
      <w:r>
        <w:rPr>
          <w:rFonts w:hint="eastAsia"/>
        </w:rPr>
        <w:t>　　第二节 在纳米尺度上获取生命信息</w:t>
      </w:r>
      <w:r>
        <w:rPr>
          <w:rFonts w:hint="eastAsia"/>
        </w:rPr>
        <w:br/>
      </w:r>
      <w:r>
        <w:rPr>
          <w:rFonts w:hint="eastAsia"/>
        </w:rPr>
        <w:t>　　第三节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一、分子马达</w:t>
      </w:r>
      <w:r>
        <w:rPr>
          <w:rFonts w:hint="eastAsia"/>
        </w:rPr>
        <w:br/>
      </w:r>
      <w:r>
        <w:rPr>
          <w:rFonts w:hint="eastAsia"/>
        </w:rPr>
        <w:t>　　　　二、生物计算机</w:t>
      </w:r>
      <w:r>
        <w:rPr>
          <w:rFonts w:hint="eastAsia"/>
        </w:rPr>
        <w:br/>
      </w:r>
      <w:r>
        <w:rPr>
          <w:rFonts w:hint="eastAsia"/>
        </w:rPr>
        <w:t>　　　　三、纳米技术与基因生物学的结合</w:t>
      </w:r>
      <w:r>
        <w:rPr>
          <w:rFonts w:hint="eastAsia"/>
        </w:rPr>
        <w:br/>
      </w:r>
      <w:r>
        <w:rPr>
          <w:rFonts w:hint="eastAsia"/>
        </w:rPr>
        <w:t>　　第四节 纳米技术在基因转运与基因工程中的应用</w:t>
      </w:r>
      <w:r>
        <w:rPr>
          <w:rFonts w:hint="eastAsia"/>
        </w:rPr>
        <w:br/>
      </w:r>
      <w:r>
        <w:rPr>
          <w:rFonts w:hint="eastAsia"/>
        </w:rPr>
        <w:t>　　　　一、纳米作为基因转移载体在基因治疗中的应用</w:t>
      </w:r>
      <w:r>
        <w:rPr>
          <w:rFonts w:hint="eastAsia"/>
        </w:rPr>
        <w:br/>
      </w:r>
      <w:r>
        <w:rPr>
          <w:rFonts w:hint="eastAsia"/>
        </w:rPr>
        <w:t>　　　　二、纳米技术在克隆技术中的应用</w:t>
      </w:r>
      <w:r>
        <w:rPr>
          <w:rFonts w:hint="eastAsia"/>
        </w:rPr>
        <w:br/>
      </w:r>
      <w:r>
        <w:rPr>
          <w:rFonts w:hint="eastAsia"/>
        </w:rPr>
        <w:t>　　　　三、在基因工程中的应用--多肽疫苗及其佐剂</w:t>
      </w:r>
      <w:r>
        <w:rPr>
          <w:rFonts w:hint="eastAsia"/>
        </w:rPr>
        <w:br/>
      </w:r>
      <w:r>
        <w:rPr>
          <w:rFonts w:hint="eastAsia"/>
        </w:rPr>
        <w:t>　　第五节 其它方面的应用</w:t>
      </w:r>
      <w:r>
        <w:rPr>
          <w:rFonts w:hint="eastAsia"/>
        </w:rPr>
        <w:br/>
      </w:r>
      <w:r>
        <w:rPr>
          <w:rFonts w:hint="eastAsia"/>
        </w:rPr>
        <w:t>　　　　一、细胞分离</w:t>
      </w:r>
      <w:r>
        <w:rPr>
          <w:rFonts w:hint="eastAsia"/>
        </w:rPr>
        <w:br/>
      </w:r>
      <w:r>
        <w:rPr>
          <w:rFonts w:hint="eastAsia"/>
        </w:rPr>
        <w:t>　　　　二、细胞内部染色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纳米中药</w:t>
      </w:r>
      <w:r>
        <w:rPr>
          <w:rFonts w:hint="eastAsia"/>
        </w:rPr>
        <w:br/>
      </w:r>
      <w:r>
        <w:rPr>
          <w:rFonts w:hint="eastAsia"/>
        </w:rPr>
        <w:t>　　第一节 纳米中药概念及其产生的背景</w:t>
      </w:r>
      <w:r>
        <w:rPr>
          <w:rFonts w:hint="eastAsia"/>
        </w:rPr>
        <w:br/>
      </w:r>
      <w:r>
        <w:rPr>
          <w:rFonts w:hint="eastAsia"/>
        </w:rPr>
        <w:t>　　第二节 纳米中药的特点与应用</w:t>
      </w:r>
      <w:r>
        <w:rPr>
          <w:rFonts w:hint="eastAsia"/>
        </w:rPr>
        <w:br/>
      </w:r>
      <w:r>
        <w:rPr>
          <w:rFonts w:hint="eastAsia"/>
        </w:rPr>
        <w:t>　　　　一、纳米中药的特点</w:t>
      </w:r>
      <w:r>
        <w:rPr>
          <w:rFonts w:hint="eastAsia"/>
        </w:rPr>
        <w:br/>
      </w:r>
      <w:r>
        <w:rPr>
          <w:rFonts w:hint="eastAsia"/>
        </w:rPr>
        <w:t>　　　　二、纳米技术在中药中的应用</w:t>
      </w:r>
      <w:r>
        <w:rPr>
          <w:rFonts w:hint="eastAsia"/>
        </w:rPr>
        <w:br/>
      </w:r>
      <w:r>
        <w:rPr>
          <w:rFonts w:hint="eastAsia"/>
        </w:rPr>
        <w:t>　　　　三、纳米中药前景展望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纳米生物技术前沿</w:t>
      </w:r>
      <w:r>
        <w:rPr>
          <w:rFonts w:hint="eastAsia"/>
        </w:rPr>
        <w:br/>
      </w:r>
      <w:r>
        <w:rPr>
          <w:rFonts w:hint="eastAsia"/>
        </w:rPr>
        <w:t>　　第一节 纳米分子仿生学</w:t>
      </w:r>
      <w:r>
        <w:rPr>
          <w:rFonts w:hint="eastAsia"/>
        </w:rPr>
        <w:br/>
      </w:r>
      <w:r>
        <w:rPr>
          <w:rFonts w:hint="eastAsia"/>
        </w:rPr>
        <w:t>　　　　一、模拟酶机器人</w:t>
      </w:r>
      <w:r>
        <w:rPr>
          <w:rFonts w:hint="eastAsia"/>
        </w:rPr>
        <w:br/>
      </w:r>
      <w:r>
        <w:rPr>
          <w:rFonts w:hint="eastAsia"/>
        </w:rPr>
        <w:t>　　　　二、生物导弹机器人</w:t>
      </w:r>
      <w:r>
        <w:rPr>
          <w:rFonts w:hint="eastAsia"/>
        </w:rPr>
        <w:br/>
      </w:r>
      <w:r>
        <w:rPr>
          <w:rFonts w:hint="eastAsia"/>
        </w:rPr>
        <w:t>　　　　三、模仿叶绿体、线粒体机器人</w:t>
      </w:r>
      <w:r>
        <w:rPr>
          <w:rFonts w:hint="eastAsia"/>
        </w:rPr>
        <w:br/>
      </w:r>
      <w:r>
        <w:rPr>
          <w:rFonts w:hint="eastAsia"/>
        </w:rPr>
        <w:t>　　　　四、基因修复机器人</w:t>
      </w:r>
      <w:r>
        <w:rPr>
          <w:rFonts w:hint="eastAsia"/>
        </w:rPr>
        <w:br/>
      </w:r>
      <w:r>
        <w:rPr>
          <w:rFonts w:hint="eastAsia"/>
        </w:rPr>
        <w:t>　　　　五、“分子伴侣”机器人</w:t>
      </w:r>
      <w:r>
        <w:rPr>
          <w:rFonts w:hint="eastAsia"/>
        </w:rPr>
        <w:br/>
      </w:r>
      <w:r>
        <w:rPr>
          <w:rFonts w:hint="eastAsia"/>
        </w:rPr>
        <w:t>　　第二节 纳米生物芯片的研究进展</w:t>
      </w:r>
      <w:r>
        <w:rPr>
          <w:rFonts w:hint="eastAsia"/>
        </w:rPr>
        <w:br/>
      </w:r>
      <w:r>
        <w:rPr>
          <w:rFonts w:hint="eastAsia"/>
        </w:rPr>
        <w:t>　　　　一、传统的生物芯片与纳米生物芯片的比较</w:t>
      </w:r>
      <w:r>
        <w:rPr>
          <w:rFonts w:hint="eastAsia"/>
        </w:rPr>
        <w:br/>
      </w:r>
      <w:r>
        <w:rPr>
          <w:rFonts w:hint="eastAsia"/>
        </w:rPr>
        <w:t>　　　　二、蛋白质芯片的发展</w:t>
      </w:r>
      <w:r>
        <w:rPr>
          <w:rFonts w:hint="eastAsia"/>
        </w:rPr>
        <w:br/>
      </w:r>
      <w:r>
        <w:rPr>
          <w:rFonts w:hint="eastAsia"/>
        </w:rPr>
        <w:t>　　　　三、基因芯片的发展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2013-2018年中国纳米生物技术的产业投资战略研究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2011-2012年中国纳米生物技术产业投资环境分析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2013-2018年中国纳米生物技术产业投资机会分析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一、纳米生物技术为传统化学工业改造带来的战略机遇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2013-2018年中国纳米生物技术产业投资风险分析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ba4b84dc342d6" w:history="1">
        <w:r>
          <w:rPr>
            <w:rStyle w:val="Hyperlink"/>
          </w:rPr>
          <w:t>2013-2018年中国纳米生物技术行业研究及投资前景预测分析报告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ba4b84dc342d6" w:history="1">
        <w:r>
          <w:rPr>
            <w:rStyle w:val="Hyperlink"/>
          </w:rPr>
          <w:t>https://www.20087.com/2012-03/R_namishengwujishuyanjiujitouziqianjin.html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ec2b48d4340aa" w:history="1">
      <w:r>
        <w:rPr>
          <w:rStyle w:val="Hyperlink"/>
        </w:rPr>
        <w:t>2013-2018年中国纳米生物技术行业研究及投资前景预测分析报告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amishengwujishuyanjiujitouziqianjin.html" TargetMode="External" Id="Rddaba4b84dc3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amishengwujishuyanjiujitouziqianjin.html" TargetMode="External" Id="R3adec2b48d43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2013-09-17T08:35:15Z</dcterms:created>
  <dcterms:modified xsi:type="dcterms:W3CDTF">2013-09-17T09:35:15Z</dcterms:modified>
  <dc:subject>2013-2018年中国纳米生物技术行业研究及投资前景预测分析报告</dc:subject>
  <dc:title>2013-2018年中国纳米生物技术行业研究及投资前景预测分析报告</dc:title>
  <cp:keywords>2013-2018年中国纳米生物技术行业研究及投资前景预测分析报告</cp:keywords>
  <dc:description>2013-2018年中国纳米生物技术行业研究及投资前景预测分析报告</dc:description>
</cp:coreProperties>
</file>