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d7707b80549ba" w:history="1">
              <w:r>
                <w:rPr>
                  <w:rStyle w:val="Hyperlink"/>
                </w:rPr>
                <w:t>2012-2016年中国再生铝市场深度分析及发展趋势研究报告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d7707b80549ba" w:history="1">
              <w:r>
                <w:rPr>
                  <w:rStyle w:val="Hyperlink"/>
                </w:rPr>
                <w:t>2012-2016年中国再生铝市场深度分析及发展趋势研究报告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09892A7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fd7707b80549ba" w:history="1">
                <w:r>
                  <w:rPr>
                    <w:rStyle w:val="Hyperlink"/>
                  </w:rPr>
                  <w:t>https://www.20087.com/2012-03/R_zaishenglvshichangshendufenxijifazha.html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fd7707b80549ba" w:history="1">
        <w:r>
          <w:rPr>
            <w:rStyle w:val="Hyperlink"/>
          </w:rPr>
          <w:t>2012-2016年中国再生铝市场深度分析及发展趋势研究报告</w:t>
        </w:r>
      </w:hyperlink>
      <w:r>
        <w:rPr>
          <w:rFonts w:hint="eastAsia"/>
        </w:rPr>
        <w:t>》主要依据国家统计局、发改委、国务院发展研究中心、国家信息中心、再生铝相关协会的基础信息以及再生铝科研单位等提供的大量详实资料，对再生铝行业发展环境、再生铝产业链、再生铝市场供需、再生铝重点企业等现状进行深入研究，并重点预测了再生铝行业市场前景及发展趋势。</w:t>
      </w:r>
      <w:r>
        <w:rPr>
          <w:rFonts w:hint="eastAsia"/>
        </w:rPr>
        <w:br/>
      </w:r>
      <w:r>
        <w:rPr>
          <w:rFonts w:hint="eastAsia"/>
        </w:rPr>
        <w:t>　　市场调研网发布的《</w:t>
      </w:r>
      <w:hyperlink r:id="R8cfd7707b80549ba" w:history="1">
        <w:r>
          <w:rPr>
            <w:rStyle w:val="Hyperlink"/>
          </w:rPr>
          <w:t>2012-2016年中国再生铝市场深度分析及发展趋势研究报告</w:t>
        </w:r>
      </w:hyperlink>
      <w:r>
        <w:rPr>
          <w:rFonts w:hint="eastAsia"/>
        </w:rPr>
        <w:t>》揭示了再生铝市场潜在需求与机会，为战略投资者选择恰当的投资时机和公司领导层做战略规划提供准确的市场情报信息及科学的决策依据，同时对银行信贷部门也具有极大的参考价值。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2011-2012年世界再生铝产业运行动态分析</w:t>
      </w:r>
      <w:r>
        <w:rPr>
          <w:rFonts w:hint="eastAsia"/>
        </w:rPr>
        <w:br/>
      </w:r>
      <w:r>
        <w:rPr>
          <w:rFonts w:hint="eastAsia"/>
        </w:rPr>
        <w:t>　　第一节 2011-2012年世界再生铝行业发展分析</w:t>
      </w:r>
      <w:r>
        <w:rPr>
          <w:rFonts w:hint="eastAsia"/>
        </w:rPr>
        <w:br/>
      </w:r>
      <w:r>
        <w:rPr>
          <w:rFonts w:hint="eastAsia"/>
        </w:rPr>
        <w:t>　　　　一、全球再生铝业发展回顾</w:t>
      </w:r>
      <w:r>
        <w:rPr>
          <w:rFonts w:hint="eastAsia"/>
        </w:rPr>
        <w:br/>
      </w:r>
      <w:r>
        <w:rPr>
          <w:rFonts w:hint="eastAsia"/>
        </w:rPr>
        <w:t>　　　　二、2020年全球铝消费中含约40%再生铝</w:t>
      </w:r>
      <w:r>
        <w:rPr>
          <w:rFonts w:hint="eastAsia"/>
        </w:rPr>
        <w:br/>
      </w:r>
      <w:r>
        <w:rPr>
          <w:rFonts w:hint="eastAsia"/>
        </w:rPr>
        <w:t>　　　　三、再生铝行业进入微利时代分析</w:t>
      </w:r>
      <w:r>
        <w:rPr>
          <w:rFonts w:hint="eastAsia"/>
        </w:rPr>
        <w:br/>
      </w:r>
      <w:r>
        <w:rPr>
          <w:rFonts w:hint="eastAsia"/>
        </w:rPr>
        <w:t>　　第二节 2011-2012年世界再生铝行业市场动态分析</w:t>
      </w:r>
      <w:r>
        <w:rPr>
          <w:rFonts w:hint="eastAsia"/>
        </w:rPr>
        <w:br/>
      </w:r>
      <w:r>
        <w:rPr>
          <w:rFonts w:hint="eastAsia"/>
        </w:rPr>
        <w:t>　　　　一、全球再生铝市场价格分析</w:t>
      </w:r>
      <w:r>
        <w:rPr>
          <w:rFonts w:hint="eastAsia"/>
        </w:rPr>
        <w:br/>
      </w:r>
      <w:r>
        <w:rPr>
          <w:rFonts w:hint="eastAsia"/>
        </w:rPr>
        <w:t>　　　　二、世界再生铝生产工艺技术</w:t>
      </w:r>
      <w:r>
        <w:rPr>
          <w:rFonts w:hint="eastAsia"/>
        </w:rPr>
        <w:br/>
      </w:r>
      <w:r>
        <w:rPr>
          <w:rFonts w:hint="eastAsia"/>
        </w:rPr>
        <w:t>　　　　三、欧洲市场再生铝价格下跌</w:t>
      </w:r>
      <w:r>
        <w:rPr>
          <w:rFonts w:hint="eastAsia"/>
        </w:rPr>
        <w:br/>
      </w:r>
      <w:r>
        <w:rPr>
          <w:rFonts w:hint="eastAsia"/>
        </w:rPr>
        <w:t>　　第三节 2012-2016年世界再生铝产业发展前景分析</w:t>
      </w:r>
      <w:r>
        <w:rPr>
          <w:rFonts w:hint="eastAsia"/>
        </w:rPr>
        <w:br/>
      </w:r>
      <w:r>
        <w:rPr>
          <w:rFonts w:hint="eastAsia"/>
        </w:rPr>
        <w:br/>
      </w:r>
      <w:r>
        <w:rPr>
          <w:rFonts w:hint="eastAsia"/>
        </w:rPr>
        <w:t>第二章 2011-2012年世界主要国家再生铝产业运行分析</w:t>
      </w:r>
      <w:r>
        <w:rPr>
          <w:rFonts w:hint="eastAsia"/>
        </w:rPr>
        <w:br/>
      </w:r>
      <w:r>
        <w:rPr>
          <w:rFonts w:hint="eastAsia"/>
        </w:rPr>
        <w:t>　　第一节 日本</w:t>
      </w:r>
      <w:r>
        <w:rPr>
          <w:rFonts w:hint="eastAsia"/>
        </w:rPr>
        <w:br/>
      </w:r>
      <w:r>
        <w:rPr>
          <w:rFonts w:hint="eastAsia"/>
        </w:rPr>
        <w:t>　　　　一、日本再生铝生产及消费结构</w:t>
      </w:r>
      <w:r>
        <w:rPr>
          <w:rFonts w:hint="eastAsia"/>
        </w:rPr>
        <w:br/>
      </w:r>
      <w:r>
        <w:rPr>
          <w:rFonts w:hint="eastAsia"/>
        </w:rPr>
        <w:t>　　　　二、日本压铸再生铝合金需求</w:t>
      </w:r>
      <w:r>
        <w:rPr>
          <w:rFonts w:hint="eastAsia"/>
        </w:rPr>
        <w:br/>
      </w:r>
      <w:r>
        <w:rPr>
          <w:rFonts w:hint="eastAsia"/>
        </w:rPr>
        <w:t>　　　　三、日本再生铝生产商压低废杂铝购买价</w:t>
      </w:r>
      <w:r>
        <w:rPr>
          <w:rFonts w:hint="eastAsia"/>
        </w:rPr>
        <w:br/>
      </w:r>
      <w:r>
        <w:rPr>
          <w:rFonts w:hint="eastAsia"/>
        </w:rPr>
        <w:t>　　　　四、日本地震对日本再生铝市场影响分析</w:t>
      </w:r>
      <w:r>
        <w:rPr>
          <w:rFonts w:hint="eastAsia"/>
        </w:rPr>
        <w:br/>
      </w:r>
      <w:r>
        <w:rPr>
          <w:rFonts w:hint="eastAsia"/>
        </w:rPr>
        <w:t>　　第二节 美国</w:t>
      </w:r>
      <w:r>
        <w:rPr>
          <w:rFonts w:hint="eastAsia"/>
        </w:rPr>
        <w:br/>
      </w:r>
      <w:r>
        <w:rPr>
          <w:rFonts w:hint="eastAsia"/>
        </w:rPr>
        <w:t>　　　　一、美国再生铝合金价格持稳</w:t>
      </w:r>
      <w:r>
        <w:rPr>
          <w:rFonts w:hint="eastAsia"/>
        </w:rPr>
        <w:br/>
      </w:r>
      <w:r>
        <w:rPr>
          <w:rFonts w:hint="eastAsia"/>
        </w:rPr>
        <w:t>　　　　二、美国再生铝产量分析</w:t>
      </w:r>
      <w:r>
        <w:rPr>
          <w:rFonts w:hint="eastAsia"/>
        </w:rPr>
        <w:br/>
      </w:r>
      <w:r>
        <w:rPr>
          <w:rFonts w:hint="eastAsia"/>
        </w:rPr>
        <w:t>　　　　三、美国汽车巨头陆续关闭对再生铝合金企业影响分析</w:t>
      </w:r>
      <w:r>
        <w:rPr>
          <w:rFonts w:hint="eastAsia"/>
        </w:rPr>
        <w:br/>
      </w:r>
      <w:r>
        <w:rPr>
          <w:rFonts w:hint="eastAsia"/>
        </w:rPr>
        <w:t>　　第三节 其它国家分析</w:t>
      </w:r>
      <w:r>
        <w:rPr>
          <w:rFonts w:hint="eastAsia"/>
        </w:rPr>
        <w:br/>
      </w:r>
      <w:r>
        <w:rPr>
          <w:rFonts w:hint="eastAsia"/>
        </w:rPr>
        <w:t>　　　　一、德国</w:t>
      </w:r>
      <w:r>
        <w:rPr>
          <w:rFonts w:hint="eastAsia"/>
        </w:rPr>
        <w:br/>
      </w:r>
      <w:r>
        <w:rPr>
          <w:rFonts w:hint="eastAsia"/>
        </w:rPr>
        <w:t>　　　　二、意大利</w:t>
      </w:r>
      <w:r>
        <w:rPr>
          <w:rFonts w:hint="eastAsia"/>
        </w:rPr>
        <w:br/>
      </w:r>
      <w:r>
        <w:rPr>
          <w:rFonts w:hint="eastAsia"/>
        </w:rPr>
        <w:t>　　　　三、俄罗斯</w:t>
      </w:r>
      <w:r>
        <w:rPr>
          <w:rFonts w:hint="eastAsia"/>
        </w:rPr>
        <w:br/>
      </w:r>
      <w:r>
        <w:rPr>
          <w:rFonts w:hint="eastAsia"/>
        </w:rPr>
        <w:br/>
      </w:r>
      <w:r>
        <w:rPr>
          <w:rFonts w:hint="eastAsia"/>
        </w:rPr>
        <w:t>第三章 2011-2012年中国再生铝产业运行环境分析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2011-2012年中国再生铝产业政策环境分析</w:t>
      </w:r>
      <w:r>
        <w:rPr>
          <w:rFonts w:hint="eastAsia"/>
        </w:rPr>
        <w:br/>
      </w:r>
      <w:r>
        <w:rPr>
          <w:rFonts w:hint="eastAsia"/>
        </w:rPr>
        <w:t>　　　　一、再生资源回收管理办法</w:t>
      </w:r>
      <w:r>
        <w:rPr>
          <w:rFonts w:hint="eastAsia"/>
        </w:rPr>
        <w:br/>
      </w:r>
      <w:r>
        <w:rPr>
          <w:rFonts w:hint="eastAsia"/>
        </w:rPr>
        <w:t>　　　　二、中国再生金属业准入政策缺失</w:t>
      </w:r>
      <w:r>
        <w:rPr>
          <w:rFonts w:hint="eastAsia"/>
        </w:rPr>
        <w:br/>
      </w:r>
      <w:r>
        <w:rPr>
          <w:rFonts w:hint="eastAsia"/>
        </w:rPr>
        <w:t>　　　　三、福利税收政策调整对再生金属产业影响评析</w:t>
      </w:r>
      <w:r>
        <w:rPr>
          <w:rFonts w:hint="eastAsia"/>
        </w:rPr>
        <w:br/>
      </w:r>
      <w:r>
        <w:rPr>
          <w:rFonts w:hint="eastAsia"/>
        </w:rPr>
        <w:t>　　第三节 2011-2012年中国再生铝产业社会环境分析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2011-2012年中国再生铝产业运行形势分析</w:t>
      </w:r>
      <w:r>
        <w:rPr>
          <w:rFonts w:hint="eastAsia"/>
        </w:rPr>
        <w:br/>
      </w:r>
      <w:r>
        <w:rPr>
          <w:rFonts w:hint="eastAsia"/>
        </w:rPr>
        <w:t>　　第一节 2011-2012年中国再生铝发展概况</w:t>
      </w:r>
      <w:r>
        <w:rPr>
          <w:rFonts w:hint="eastAsia"/>
        </w:rPr>
        <w:br/>
      </w:r>
      <w:r>
        <w:rPr>
          <w:rFonts w:hint="eastAsia"/>
        </w:rPr>
        <w:t>　　　　一、中国再生铝产业的发展地位</w:t>
      </w:r>
      <w:r>
        <w:rPr>
          <w:rFonts w:hint="eastAsia"/>
        </w:rPr>
        <w:br/>
      </w:r>
      <w:r>
        <w:rPr>
          <w:rFonts w:hint="eastAsia"/>
        </w:rPr>
        <w:t>　　　　二、大周产业集聚区再生铝行业发展迅猛</w:t>
      </w:r>
      <w:r>
        <w:rPr>
          <w:rFonts w:hint="eastAsia"/>
        </w:rPr>
        <w:br/>
      </w:r>
      <w:r>
        <w:rPr>
          <w:rFonts w:hint="eastAsia"/>
        </w:rPr>
        <w:t>　　　　三、再生铝工业正在持续高速发展</w:t>
      </w:r>
      <w:r>
        <w:rPr>
          <w:rFonts w:hint="eastAsia"/>
        </w:rPr>
        <w:br/>
      </w:r>
      <w:r>
        <w:rPr>
          <w:rFonts w:hint="eastAsia"/>
        </w:rPr>
        <w:t>　　第二节 2011-2012年中国再生铝行业发展中存在的问题</w:t>
      </w:r>
      <w:r>
        <w:rPr>
          <w:rFonts w:hint="eastAsia"/>
        </w:rPr>
        <w:br/>
      </w:r>
      <w:r>
        <w:rPr>
          <w:rFonts w:hint="eastAsia"/>
        </w:rPr>
        <w:t>　　　　一、国内再生铝工业与国外的主要差距</w:t>
      </w:r>
      <w:r>
        <w:rPr>
          <w:rFonts w:hint="eastAsia"/>
        </w:rPr>
        <w:br/>
      </w:r>
      <w:r>
        <w:rPr>
          <w:rFonts w:hint="eastAsia"/>
        </w:rPr>
        <w:t>　　　　二、中国再生铝行业发展存在的主要问题</w:t>
      </w:r>
      <w:r>
        <w:rPr>
          <w:rFonts w:hint="eastAsia"/>
        </w:rPr>
        <w:br/>
      </w:r>
      <w:r>
        <w:rPr>
          <w:rFonts w:hint="eastAsia"/>
        </w:rPr>
        <w:t>　　　　三、中国再生铝行业发展面临的困境</w:t>
      </w:r>
      <w:r>
        <w:rPr>
          <w:rFonts w:hint="eastAsia"/>
        </w:rPr>
        <w:br/>
      </w:r>
      <w:r>
        <w:rPr>
          <w:rFonts w:hint="eastAsia"/>
        </w:rPr>
        <w:t>　　第三节 2011-2012年中国再生铝行业的发展对策分析</w:t>
      </w:r>
      <w:r>
        <w:rPr>
          <w:rFonts w:hint="eastAsia"/>
        </w:rPr>
        <w:br/>
      </w:r>
      <w:r>
        <w:rPr>
          <w:rFonts w:hint="eastAsia"/>
        </w:rPr>
        <w:t>　　　　一、再生铝产业发展战略</w:t>
      </w:r>
      <w:r>
        <w:rPr>
          <w:rFonts w:hint="eastAsia"/>
        </w:rPr>
        <w:br/>
      </w:r>
      <w:r>
        <w:rPr>
          <w:rFonts w:hint="eastAsia"/>
        </w:rPr>
        <w:t>　　　　二、中国再生铝产业发展规划</w:t>
      </w:r>
      <w:r>
        <w:rPr>
          <w:rFonts w:hint="eastAsia"/>
        </w:rPr>
        <w:br/>
      </w:r>
      <w:r>
        <w:rPr>
          <w:rFonts w:hint="eastAsia"/>
        </w:rPr>
        <w:br/>
      </w:r>
      <w:r>
        <w:rPr>
          <w:rFonts w:hint="eastAsia"/>
        </w:rPr>
        <w:t>第五章 2011-2012年中国再生铝产业市场运行态势分析</w:t>
      </w:r>
      <w:r>
        <w:rPr>
          <w:rFonts w:hint="eastAsia"/>
        </w:rPr>
        <w:br/>
      </w:r>
      <w:r>
        <w:rPr>
          <w:rFonts w:hint="eastAsia"/>
        </w:rPr>
        <w:t>　　第一节 2011-2012年中国再生铝产业市场发展总况</w:t>
      </w:r>
      <w:r>
        <w:rPr>
          <w:rFonts w:hint="eastAsia"/>
        </w:rPr>
        <w:br/>
      </w:r>
      <w:r>
        <w:rPr>
          <w:rFonts w:hint="eastAsia"/>
        </w:rPr>
        <w:t>　　　　一、中国再生铝需求情况分析</w:t>
      </w:r>
      <w:r>
        <w:rPr>
          <w:rFonts w:hint="eastAsia"/>
        </w:rPr>
        <w:br/>
      </w:r>
      <w:r>
        <w:rPr>
          <w:rFonts w:hint="eastAsia"/>
        </w:rPr>
        <w:t>　　　　二、东北亚原铝市场供应紧缺影响再生铝市场</w:t>
      </w:r>
      <w:r>
        <w:rPr>
          <w:rFonts w:hint="eastAsia"/>
        </w:rPr>
        <w:br/>
      </w:r>
      <w:r>
        <w:rPr>
          <w:rFonts w:hint="eastAsia"/>
        </w:rPr>
        <w:t>　　　　三、中国再生铝设备市场</w:t>
      </w:r>
      <w:r>
        <w:rPr>
          <w:rFonts w:hint="eastAsia"/>
        </w:rPr>
        <w:br/>
      </w:r>
      <w:r>
        <w:rPr>
          <w:rFonts w:hint="eastAsia"/>
        </w:rPr>
        <w:t>　　第二节 2011-2012年中国再生铝市场运行动态分析</w:t>
      </w:r>
      <w:r>
        <w:rPr>
          <w:rFonts w:hint="eastAsia"/>
        </w:rPr>
        <w:br/>
      </w:r>
      <w:r>
        <w:rPr>
          <w:rFonts w:hint="eastAsia"/>
        </w:rPr>
        <w:t>　　　　一、再生铝行业面临洗牌</w:t>
      </w:r>
      <w:r>
        <w:rPr>
          <w:rFonts w:hint="eastAsia"/>
        </w:rPr>
        <w:br/>
      </w:r>
      <w:r>
        <w:rPr>
          <w:rFonts w:hint="eastAsia"/>
        </w:rPr>
        <w:t>　　　　二、中国再生铝可供利用来源广阔</w:t>
      </w:r>
      <w:r>
        <w:rPr>
          <w:rFonts w:hint="eastAsia"/>
        </w:rPr>
        <w:br/>
      </w:r>
      <w:r>
        <w:rPr>
          <w:rFonts w:hint="eastAsia"/>
        </w:rPr>
        <w:t>　　　　三、中国不应成为世界再生铝生产及供应基地</w:t>
      </w:r>
      <w:r>
        <w:rPr>
          <w:rFonts w:hint="eastAsia"/>
        </w:rPr>
        <w:br/>
      </w:r>
      <w:r>
        <w:rPr>
          <w:rFonts w:hint="eastAsia"/>
        </w:rPr>
        <w:t>　　第三节 2011-2012年中国再生铝产业在建拟建项目分析</w:t>
      </w:r>
      <w:r>
        <w:rPr>
          <w:rFonts w:hint="eastAsia"/>
        </w:rPr>
        <w:br/>
      </w:r>
      <w:r>
        <w:rPr>
          <w:rFonts w:hint="eastAsia"/>
        </w:rPr>
        <w:t>　　　　一、湖北金洋公司再生铝项目预计10月投产</w:t>
      </w:r>
      <w:r>
        <w:rPr>
          <w:rFonts w:hint="eastAsia"/>
        </w:rPr>
        <w:br/>
      </w:r>
      <w:r>
        <w:rPr>
          <w:rFonts w:hint="eastAsia"/>
        </w:rPr>
        <w:t>　　　　二、甘河工业园区65万吨绿色循环再生铝项目正式投产</w:t>
      </w:r>
      <w:r>
        <w:rPr>
          <w:rFonts w:hint="eastAsia"/>
        </w:rPr>
        <w:br/>
      </w:r>
      <w:r>
        <w:rPr>
          <w:rFonts w:hint="eastAsia"/>
        </w:rPr>
        <w:t>　　　　三、中铝青岛轻金属公司：着力打造再生铝生产研发基地</w:t>
      </w:r>
      <w:r>
        <w:rPr>
          <w:rFonts w:hint="eastAsia"/>
        </w:rPr>
        <w:br/>
      </w:r>
      <w:r>
        <w:rPr>
          <w:rFonts w:hint="eastAsia"/>
        </w:rPr>
        <w:br/>
      </w:r>
      <w:r>
        <w:rPr>
          <w:rFonts w:hint="eastAsia"/>
        </w:rPr>
        <w:t>第六章 2007-2011年中国金属废料和碎屑的加工处理行业数据监测分析</w:t>
      </w:r>
      <w:r>
        <w:rPr>
          <w:rFonts w:hint="eastAsia"/>
        </w:rPr>
        <w:br/>
      </w:r>
      <w:r>
        <w:rPr>
          <w:rFonts w:hint="eastAsia"/>
        </w:rPr>
        <w:t>　　第一节 2007-2011年中国金属废料和碎屑的加工处理行业规模分析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2011年中国金属废料和碎屑的加工处理行业结构分析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2007-2011年中国金属废料和碎屑的加工处理行业产值分析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2007-2011年中国金属废料和碎屑的加工处理行业成本费用分析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2007-2011年中国金属废料和碎屑的加工处理行业盈利能力分析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2006-2010年中国铝废碎料进出口数据监测分析</w:t>
      </w:r>
      <w:r>
        <w:rPr>
          <w:rFonts w:hint="eastAsia"/>
        </w:rPr>
        <w:br/>
      </w:r>
      <w:r>
        <w:rPr>
          <w:rFonts w:hint="eastAsia"/>
        </w:rPr>
        <w:t>　　第一节 2006-2010年中国铝废碎料进口数据分析</w:t>
      </w:r>
      <w:r>
        <w:rPr>
          <w:rFonts w:hint="eastAsia"/>
        </w:rPr>
        <w:br/>
      </w:r>
      <w:r>
        <w:rPr>
          <w:rFonts w:hint="eastAsia"/>
        </w:rPr>
        <w:t>　　　　一、进口数量分析（7602）</w:t>
      </w:r>
      <w:r>
        <w:rPr>
          <w:rFonts w:hint="eastAsia"/>
        </w:rPr>
        <w:br/>
      </w:r>
      <w:r>
        <w:rPr>
          <w:rFonts w:hint="eastAsia"/>
        </w:rPr>
        <w:t>　　　　二、进口金额分析</w:t>
      </w:r>
      <w:r>
        <w:rPr>
          <w:rFonts w:hint="eastAsia"/>
        </w:rPr>
        <w:br/>
      </w:r>
      <w:r>
        <w:rPr>
          <w:rFonts w:hint="eastAsia"/>
        </w:rPr>
        <w:t>　　第二节 2006-2010年中国铝废碎料出口数据分析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2006-2010年中国铝废碎料进出口平均单价分析</w:t>
      </w:r>
      <w:r>
        <w:rPr>
          <w:rFonts w:hint="eastAsia"/>
        </w:rPr>
        <w:br/>
      </w:r>
      <w:r>
        <w:rPr>
          <w:rFonts w:hint="eastAsia"/>
        </w:rPr>
        <w:t>　　第四节 2006-2010年中国铝废碎料进出口国家及地区分析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2011-2012年中国再生铝产业市场竞争格局分析</w:t>
      </w:r>
      <w:r>
        <w:rPr>
          <w:rFonts w:hint="eastAsia"/>
        </w:rPr>
        <w:br/>
      </w:r>
      <w:r>
        <w:rPr>
          <w:rFonts w:hint="eastAsia"/>
        </w:rPr>
        <w:t>　　第一节 2011-2012年中国再生铝产业竞争现状分析</w:t>
      </w:r>
      <w:r>
        <w:rPr>
          <w:rFonts w:hint="eastAsia"/>
        </w:rPr>
        <w:br/>
      </w:r>
      <w:r>
        <w:rPr>
          <w:rFonts w:hint="eastAsia"/>
        </w:rPr>
        <w:t>　　　　一、再生铝技术竞争分析</w:t>
      </w:r>
      <w:r>
        <w:rPr>
          <w:rFonts w:hint="eastAsia"/>
        </w:rPr>
        <w:br/>
      </w:r>
      <w:r>
        <w:rPr>
          <w:rFonts w:hint="eastAsia"/>
        </w:rPr>
        <w:t>　　　　二、再生铝成本竞争分析</w:t>
      </w:r>
      <w:r>
        <w:rPr>
          <w:rFonts w:hint="eastAsia"/>
        </w:rPr>
        <w:br/>
      </w:r>
      <w:r>
        <w:rPr>
          <w:rFonts w:hint="eastAsia"/>
        </w:rPr>
        <w:t>　　　　三、再生铝企竞争激烈整合仍需时间</w:t>
      </w:r>
      <w:r>
        <w:rPr>
          <w:rFonts w:hint="eastAsia"/>
        </w:rPr>
        <w:br/>
      </w:r>
      <w:r>
        <w:rPr>
          <w:rFonts w:hint="eastAsia"/>
        </w:rPr>
        <w:t>　　第二节 2011-2012年中国再生铝产业集中度分析</w:t>
      </w:r>
      <w:r>
        <w:rPr>
          <w:rFonts w:hint="eastAsia"/>
        </w:rPr>
        <w:br/>
      </w:r>
      <w:r>
        <w:rPr>
          <w:rFonts w:hint="eastAsia"/>
        </w:rPr>
        <w:t>　　　　一、再生铝市场集中度分析</w:t>
      </w:r>
      <w:r>
        <w:rPr>
          <w:rFonts w:hint="eastAsia"/>
        </w:rPr>
        <w:br/>
      </w:r>
      <w:r>
        <w:rPr>
          <w:rFonts w:hint="eastAsia"/>
        </w:rPr>
        <w:t>　　　　二、再生铝企业集中度分析</w:t>
      </w:r>
      <w:r>
        <w:rPr>
          <w:rFonts w:hint="eastAsia"/>
        </w:rPr>
        <w:br/>
      </w:r>
      <w:r>
        <w:rPr>
          <w:rFonts w:hint="eastAsia"/>
        </w:rPr>
        <w:t>　　第三节 2011-2012年中国再生铝产业提升竞争力策略分析</w:t>
      </w:r>
      <w:r>
        <w:rPr>
          <w:rFonts w:hint="eastAsia"/>
        </w:rPr>
        <w:br/>
      </w:r>
      <w:r>
        <w:rPr>
          <w:rFonts w:hint="eastAsia"/>
        </w:rPr>
        <w:br/>
      </w:r>
      <w:r>
        <w:rPr>
          <w:rFonts w:hint="eastAsia"/>
        </w:rPr>
        <w:t>第九章 2011-2012年中国再生铝重点企业竞争性数据分析</w:t>
      </w:r>
      <w:r>
        <w:rPr>
          <w:rFonts w:hint="eastAsia"/>
        </w:rPr>
        <w:br/>
      </w:r>
      <w:r>
        <w:rPr>
          <w:rFonts w:hint="eastAsia"/>
        </w:rPr>
        <w:t>　　第一节 佛山市南海区中新澳金属制品有限公司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佛山市南海区万兴隆金属制品有限公司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佛山市南海区丹灶经贸创业有限公司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佛山市南海铜祥金属有限公司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利辛县华盛铝业有限公司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2011-2012年中国铝冶炼行业发展现状综述</w:t>
      </w:r>
      <w:r>
        <w:rPr>
          <w:rFonts w:hint="eastAsia"/>
        </w:rPr>
        <w:br/>
      </w:r>
      <w:r>
        <w:rPr>
          <w:rFonts w:hint="eastAsia"/>
        </w:rPr>
        <w:t>　　第一节 2011-2012年中国铝冶炼行业动态</w:t>
      </w:r>
      <w:r>
        <w:rPr>
          <w:rFonts w:hint="eastAsia"/>
        </w:rPr>
        <w:br/>
      </w:r>
      <w:r>
        <w:rPr>
          <w:rFonts w:hint="eastAsia"/>
        </w:rPr>
        <w:t>　　　　一、中铝推迟22亿澳元澳洲铝冶炼厂项目</w:t>
      </w:r>
      <w:r>
        <w:rPr>
          <w:rFonts w:hint="eastAsia"/>
        </w:rPr>
        <w:br/>
      </w:r>
      <w:r>
        <w:rPr>
          <w:rFonts w:hint="eastAsia"/>
        </w:rPr>
        <w:t>　　　　二、铝冶炼新技术工业试验基地落户当阳</w:t>
      </w:r>
      <w:r>
        <w:rPr>
          <w:rFonts w:hint="eastAsia"/>
        </w:rPr>
        <w:br/>
      </w:r>
      <w:r>
        <w:rPr>
          <w:rFonts w:hint="eastAsia"/>
        </w:rPr>
        <w:t>　　　　三、铝冶炼厂开工率或受西南旱情影响</w:t>
      </w:r>
      <w:r>
        <w:rPr>
          <w:rFonts w:hint="eastAsia"/>
        </w:rPr>
        <w:br/>
      </w:r>
      <w:r>
        <w:rPr>
          <w:rFonts w:hint="eastAsia"/>
        </w:rPr>
        <w:t>　　　　四、中国铝业拟于甘肃庆阳市建铝冶炼厂</w:t>
      </w:r>
      <w:r>
        <w:rPr>
          <w:rFonts w:hint="eastAsia"/>
        </w:rPr>
        <w:br/>
      </w:r>
      <w:r>
        <w:rPr>
          <w:rFonts w:hint="eastAsia"/>
        </w:rPr>
        <w:t>　　第二节 2011-2012年中国铝市场发展的运行状况</w:t>
      </w:r>
      <w:r>
        <w:rPr>
          <w:rFonts w:hint="eastAsia"/>
        </w:rPr>
        <w:br/>
      </w:r>
      <w:r>
        <w:rPr>
          <w:rFonts w:hint="eastAsia"/>
        </w:rPr>
        <w:t>　　　　一、国内铝市场需求分析</w:t>
      </w:r>
      <w:r>
        <w:rPr>
          <w:rFonts w:hint="eastAsia"/>
        </w:rPr>
        <w:br/>
      </w:r>
      <w:r>
        <w:rPr>
          <w:rFonts w:hint="eastAsia"/>
        </w:rPr>
        <w:t>　　　　二、国内铝市场流通的特点</w:t>
      </w:r>
      <w:r>
        <w:rPr>
          <w:rFonts w:hint="eastAsia"/>
        </w:rPr>
        <w:br/>
      </w:r>
      <w:r>
        <w:rPr>
          <w:rFonts w:hint="eastAsia"/>
        </w:rPr>
        <w:t>　　　　三、中国铝市场发展的主要特点</w:t>
      </w:r>
      <w:r>
        <w:rPr>
          <w:rFonts w:hint="eastAsia"/>
        </w:rPr>
        <w:br/>
      </w:r>
      <w:r>
        <w:rPr>
          <w:rFonts w:hint="eastAsia"/>
        </w:rPr>
        <w:t>　　　　四、国内主要铝产品的价格形成机制</w:t>
      </w:r>
      <w:r>
        <w:rPr>
          <w:rFonts w:hint="eastAsia"/>
        </w:rPr>
        <w:br/>
      </w:r>
      <w:r>
        <w:rPr>
          <w:rFonts w:hint="eastAsia"/>
        </w:rPr>
        <w:t>　　　　五、影响铝价变动的因素分析</w:t>
      </w:r>
      <w:r>
        <w:rPr>
          <w:rFonts w:hint="eastAsia"/>
        </w:rPr>
        <w:br/>
      </w:r>
      <w:r>
        <w:rPr>
          <w:rFonts w:hint="eastAsia"/>
        </w:rPr>
        <w:t>　　第三节 2011-2012年中国铝期货市场分析</w:t>
      </w:r>
      <w:r>
        <w:rPr>
          <w:rFonts w:hint="eastAsia"/>
        </w:rPr>
        <w:br/>
      </w:r>
      <w:r>
        <w:rPr>
          <w:rFonts w:hint="eastAsia"/>
        </w:rPr>
        <w:t>　　　　一、铝在期货交易中的特点分析</w:t>
      </w:r>
      <w:r>
        <w:rPr>
          <w:rFonts w:hint="eastAsia"/>
        </w:rPr>
        <w:br/>
      </w:r>
      <w:r>
        <w:rPr>
          <w:rFonts w:hint="eastAsia"/>
        </w:rPr>
        <w:t>　　　　二、上海铝期货市场的流动性分析</w:t>
      </w:r>
      <w:r>
        <w:rPr>
          <w:rFonts w:hint="eastAsia"/>
        </w:rPr>
        <w:br/>
      </w:r>
      <w:r>
        <w:rPr>
          <w:rFonts w:hint="eastAsia"/>
        </w:rPr>
        <w:t>　　　　三、简析上海铝期货市场的跨期套利</w:t>
      </w:r>
      <w:r>
        <w:rPr>
          <w:rFonts w:hint="eastAsia"/>
        </w:rPr>
        <w:br/>
      </w:r>
      <w:r>
        <w:rPr>
          <w:rFonts w:hint="eastAsia"/>
        </w:rPr>
        <w:t>　　　　四、铝期货交易参与主体亟待多样化</w:t>
      </w:r>
      <w:r>
        <w:rPr>
          <w:rFonts w:hint="eastAsia"/>
        </w:rPr>
        <w:br/>
      </w:r>
      <w:r>
        <w:rPr>
          <w:rFonts w:hint="eastAsia"/>
        </w:rPr>
        <w:t>　　第四节 2011-2012年中国铝工业进出口总体概况</w:t>
      </w:r>
      <w:r>
        <w:rPr>
          <w:rFonts w:hint="eastAsia"/>
        </w:rPr>
        <w:br/>
      </w:r>
      <w:r>
        <w:rPr>
          <w:rFonts w:hint="eastAsia"/>
        </w:rPr>
        <w:t>　　　　一、进口地区及出口流向</w:t>
      </w:r>
      <w:r>
        <w:rPr>
          <w:rFonts w:hint="eastAsia"/>
        </w:rPr>
        <w:br/>
      </w:r>
      <w:r>
        <w:rPr>
          <w:rFonts w:hint="eastAsia"/>
        </w:rPr>
        <w:t>　　　　二、中国铝业进出口的影响因素</w:t>
      </w:r>
      <w:r>
        <w:rPr>
          <w:rFonts w:hint="eastAsia"/>
        </w:rPr>
        <w:br/>
      </w:r>
      <w:r>
        <w:rPr>
          <w:rFonts w:hint="eastAsia"/>
        </w:rPr>
        <w:t>　　第五节 2011-2012年中国铝冶炼行业发展中存在的问题</w:t>
      </w:r>
      <w:r>
        <w:rPr>
          <w:rFonts w:hint="eastAsia"/>
        </w:rPr>
        <w:br/>
      </w:r>
      <w:r>
        <w:rPr>
          <w:rFonts w:hint="eastAsia"/>
        </w:rPr>
        <w:br/>
      </w:r>
      <w:r>
        <w:rPr>
          <w:rFonts w:hint="eastAsia"/>
        </w:rPr>
        <w:t>第十一章 2012-2016年中国再生铝产业发展趋势分析</w:t>
      </w:r>
      <w:r>
        <w:rPr>
          <w:rFonts w:hint="eastAsia"/>
        </w:rPr>
        <w:br/>
      </w:r>
      <w:r>
        <w:rPr>
          <w:rFonts w:hint="eastAsia"/>
        </w:rPr>
        <w:t>　　第一节 2012-2016年中国再生铝产业发展前景分析</w:t>
      </w:r>
      <w:r>
        <w:rPr>
          <w:rFonts w:hint="eastAsia"/>
        </w:rPr>
        <w:br/>
      </w:r>
      <w:r>
        <w:rPr>
          <w:rFonts w:hint="eastAsia"/>
        </w:rPr>
        <w:t>　　　　一、中国再生铝前景广阔</w:t>
      </w:r>
      <w:r>
        <w:rPr>
          <w:rFonts w:hint="eastAsia"/>
        </w:rPr>
        <w:br/>
      </w:r>
      <w:r>
        <w:rPr>
          <w:rFonts w:hint="eastAsia"/>
        </w:rPr>
        <w:t>　　　　二、再生铝技术方向分析</w:t>
      </w:r>
      <w:r>
        <w:rPr>
          <w:rFonts w:hint="eastAsia"/>
        </w:rPr>
        <w:br/>
      </w:r>
      <w:r>
        <w:rPr>
          <w:rFonts w:hint="eastAsia"/>
        </w:rPr>
        <w:t>　　第二节 2012-2016年中国再生铝产业市场预测分析</w:t>
      </w:r>
      <w:r>
        <w:rPr>
          <w:rFonts w:hint="eastAsia"/>
        </w:rPr>
        <w:br/>
      </w:r>
      <w:r>
        <w:rPr>
          <w:rFonts w:hint="eastAsia"/>
        </w:rPr>
        <w:t>　　　　一、再生铝供给预测分析</w:t>
      </w:r>
      <w:r>
        <w:rPr>
          <w:rFonts w:hint="eastAsia"/>
        </w:rPr>
        <w:br/>
      </w:r>
      <w:r>
        <w:rPr>
          <w:rFonts w:hint="eastAsia"/>
        </w:rPr>
        <w:t>　　　　二、再生铝需求预测分析</w:t>
      </w:r>
      <w:r>
        <w:rPr>
          <w:rFonts w:hint="eastAsia"/>
        </w:rPr>
        <w:br/>
      </w:r>
      <w:r>
        <w:rPr>
          <w:rFonts w:hint="eastAsia"/>
        </w:rPr>
        <w:t>　　　　三、铝废碎料进出口预测分析</w:t>
      </w:r>
      <w:r>
        <w:rPr>
          <w:rFonts w:hint="eastAsia"/>
        </w:rPr>
        <w:br/>
      </w:r>
      <w:r>
        <w:rPr>
          <w:rFonts w:hint="eastAsia"/>
        </w:rPr>
        <w:t>　　第三节 2012-2016年中国再生铝产业市场盈利预测分析</w:t>
      </w:r>
      <w:r>
        <w:rPr>
          <w:rFonts w:hint="eastAsia"/>
        </w:rPr>
        <w:br/>
      </w:r>
      <w:r>
        <w:rPr>
          <w:rFonts w:hint="eastAsia"/>
        </w:rPr>
        <w:br/>
      </w:r>
      <w:r>
        <w:rPr>
          <w:rFonts w:hint="eastAsia"/>
        </w:rPr>
        <w:t>第十二章 2012-2016年中国再生铝产业投资机会与风险分析</w:t>
      </w:r>
      <w:r>
        <w:rPr>
          <w:rFonts w:hint="eastAsia"/>
        </w:rPr>
        <w:br/>
      </w:r>
      <w:r>
        <w:rPr>
          <w:rFonts w:hint="eastAsia"/>
        </w:rPr>
        <w:t>　　第一节 2012-2016年中国再生铝产业投资环境分析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2012-2016年中国再生铝产业投资机会分析</w:t>
      </w:r>
      <w:r>
        <w:rPr>
          <w:rFonts w:hint="eastAsia"/>
        </w:rPr>
        <w:br/>
      </w:r>
      <w:r>
        <w:rPr>
          <w:rFonts w:hint="eastAsia"/>
        </w:rPr>
        <w:t>　　第三节 2012-2016年中国再生铝产业投资风险分析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中^智林^－2012-2016年中国再生铝产业投资建议分析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d7707b80549ba" w:history="1">
        <w:r>
          <w:rPr>
            <w:rStyle w:val="Hyperlink"/>
          </w:rPr>
          <w:t>2012-2016年中国再生铝市场深度分析及发展趋势研究报告</w:t>
        </w:r>
      </w:hyperlink>
      <w:r>
        <w:rPr>
          <w:color w:val="C00000"/>
        </w:rPr>
        <w:t>》，报告编号：</w:t>
      </w:r>
      <w:r>
        <w:rPr>
          <w:rFonts w:hint="eastAsia"/>
          <w:color w:val="C00000"/>
        </w:rPr>
        <w:t>09892A7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fd7707b80549ba" w:history="1">
        <w:r>
          <w:rPr>
            <w:rStyle w:val="Hyperlink"/>
          </w:rPr>
          <w:t>https://www.20087.com/2012-03/R_zaishenglvshichangshendufenxijifazha.html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b3cd635e84d8e" w:history="1">
      <w:r>
        <w:rPr>
          <w:rStyle w:val="Hyperlink"/>
        </w:rPr>
        <w:t>2012-2016年中国再生铝市场深度分析及发展趋势研究报告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zaishenglvshichangshendufenxijifazha.html" TargetMode="External" Id="R8cfd7707b80549ba" /></Relationships>
</file>

<file path=word/_rels/header2.xml.rels>&#65279;<?xml version="1.0" encoding="utf-8"?><Relationships xmlns="http://schemas.openxmlformats.org/package/2006/relationships"><Relationship Type="http://schemas.openxmlformats.org/officeDocument/2006/relationships/hyperlink" Target="https://www.20087.com/2012-03/R_zaishenglvshichangshendufenxijifazha.html" TargetMode="External" Id="Rf79b3cd635e8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2012-03-30T01:46:00Z</dcterms:created>
  <dcterms:modified xsi:type="dcterms:W3CDTF">2012-03-30T02:46:00Z</dcterms:modified>
  <dc:subject>2012-2016年中国再生铝市场深度分析及发展趋势研究报告</dc:subject>
  <dc:title>2012-2016年中国再生铝市场深度分析及发展趋势研究报告</dc:title>
  <cp:keywords>2012-2016年中国再生铝市场深度分析及发展趋势研究报告</cp:keywords>
  <dc:description>2012-2016年中国再生铝市场深度分析及发展趋势研究报告</dc:description>
</cp:coreProperties>
</file>