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e03760d3422e" w:history="1">
              <w:r>
                <w:rPr>
                  <w:rStyle w:val="Hyperlink"/>
                </w:rPr>
                <w:t>2012-2016年中国品牌童车行业投资分析及发展趋势研究报告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e03760d3422e" w:history="1">
              <w:r>
                <w:rPr>
                  <w:rStyle w:val="Hyperlink"/>
                </w:rPr>
                <w:t>2012-2016年中国品牌童车行业投资分析及发展趋势研究报告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9e03760d3422e" w:history="1">
                <w:r>
                  <w:rPr>
                    <w:rStyle w:val="Hyperlink"/>
                  </w:rPr>
                  <w:t>https://www.20087.com/2012-03/R_pinpaitongchehangyetouzifenxijifazha.html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2011年世界童车市场运行态势分析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一、全球经济现状的影响</w:t>
      </w:r>
      <w:r>
        <w:rPr>
          <w:rFonts w:hint="eastAsia"/>
        </w:rPr>
        <w:br/>
      </w:r>
      <w:r>
        <w:rPr>
          <w:rFonts w:hint="eastAsia"/>
        </w:rPr>
        <w:t>　　　　二、全球婴童经济现状分析</w:t>
      </w:r>
      <w:r>
        <w:rPr>
          <w:rFonts w:hint="eastAsia"/>
        </w:rPr>
        <w:br/>
      </w:r>
      <w:r>
        <w:rPr>
          <w:rFonts w:hint="eastAsia"/>
        </w:rPr>
        <w:t>　　第二节 2011年世界童车发展现状分析</w:t>
      </w:r>
      <w:r>
        <w:rPr>
          <w:rFonts w:hint="eastAsia"/>
        </w:rPr>
        <w:br/>
      </w:r>
      <w:r>
        <w:rPr>
          <w:rFonts w:hint="eastAsia"/>
        </w:rPr>
        <w:t>　　　　一、世界童车发展特色分析</w:t>
      </w:r>
      <w:r>
        <w:rPr>
          <w:rFonts w:hint="eastAsia"/>
        </w:rPr>
        <w:br/>
      </w:r>
      <w:r>
        <w:rPr>
          <w:rFonts w:hint="eastAsia"/>
        </w:rPr>
        <w:t>　　　　二、世界童车品牌市场分析</w:t>
      </w:r>
      <w:r>
        <w:rPr>
          <w:rFonts w:hint="eastAsia"/>
        </w:rPr>
        <w:br/>
      </w:r>
      <w:r>
        <w:rPr>
          <w:rFonts w:hint="eastAsia"/>
        </w:rPr>
        <w:t>　　　　三、世界童车市场产销分析</w:t>
      </w:r>
      <w:r>
        <w:rPr>
          <w:rFonts w:hint="eastAsia"/>
        </w:rPr>
        <w:br/>
      </w:r>
      <w:r>
        <w:rPr>
          <w:rFonts w:hint="eastAsia"/>
        </w:rPr>
        <w:t>　　　　四、世界童车市场热点问题探讨</w:t>
      </w:r>
      <w:r>
        <w:rPr>
          <w:rFonts w:hint="eastAsia"/>
        </w:rPr>
        <w:br/>
      </w:r>
      <w:r>
        <w:rPr>
          <w:rFonts w:hint="eastAsia"/>
        </w:rPr>
        <w:t>　　第三节 2011年世界童车主要国家运行分析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第四节 2012-2016年世界童车新趋势分析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2011年中国童车市场运行环境解析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一、《儿童自行车安全要求》</w:t>
      </w:r>
      <w:r>
        <w:rPr>
          <w:rFonts w:hint="eastAsia"/>
        </w:rPr>
        <w:br/>
      </w:r>
      <w:r>
        <w:rPr>
          <w:rFonts w:hint="eastAsia"/>
        </w:rPr>
        <w:t>　　　　二、平湖市首次主导制定三项童车国家标准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三、平湖电动童车标准成行业方向标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　　四、我国童车行业国家标准分析</w:t>
      </w:r>
      <w:r>
        <w:rPr>
          <w:rFonts w:hint="eastAsia"/>
        </w:rPr>
        <w:br/>
      </w:r>
      <w:r>
        <w:rPr>
          <w:rFonts w:hint="eastAsia"/>
        </w:rPr>
        <w:t>　　　　五、我国童车3C认证制度分析</w:t>
      </w:r>
      <w:r>
        <w:rPr>
          <w:rFonts w:hint="eastAsia"/>
        </w:rPr>
        <w:br/>
      </w:r>
      <w:r>
        <w:rPr>
          <w:rFonts w:hint="eastAsia"/>
        </w:rPr>
        <w:t>　　　　六、童车进出口贸易政策分析</w:t>
      </w:r>
      <w:r>
        <w:rPr>
          <w:rFonts w:hint="eastAsia"/>
        </w:rPr>
        <w:br/>
      </w:r>
      <w:r>
        <w:rPr>
          <w:rFonts w:hint="eastAsia"/>
        </w:rPr>
        <w:t>　　　　七、相关产业政策分析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2011年中国童车市场技术环境分析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2011年中国童车市场社会环境分析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五、80后集体迎来结婚潮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2011年中国童车市场发展现状综述</w:t>
      </w:r>
      <w:r>
        <w:rPr>
          <w:rFonts w:hint="eastAsia"/>
        </w:rPr>
        <w:br/>
      </w:r>
      <w:r>
        <w:rPr>
          <w:rFonts w:hint="eastAsia"/>
        </w:rPr>
        <w:t>　　第一节 2011年中国童车市场发展动态</w:t>
      </w:r>
      <w:r>
        <w:rPr>
          <w:rFonts w:hint="eastAsia"/>
        </w:rPr>
        <w:br/>
      </w:r>
      <w:r>
        <w:rPr>
          <w:rFonts w:hint="eastAsia"/>
        </w:rPr>
        <w:t>　　　　一、美欧新政提高童车进口门槛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二、《电动童车通用技术条件》国家技术标准即将实施</w:t>
      </w:r>
      <w:r>
        <w:rPr>
          <w:rFonts w:hint="eastAsia"/>
        </w:rPr>
        <w:br/>
      </w:r>
      <w:r>
        <w:rPr>
          <w:rFonts w:hint="eastAsia"/>
        </w:rPr>
        <w:t>　　　　三、平湖童车集团军国际展上压群芳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四、平湖童车企业技术攻关防范出口风险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五、创新成就最值钱童车品牌温家宝视察“好孩子”</w:t>
      </w:r>
      <w:r>
        <w:rPr>
          <w:rFonts w:hint="eastAsia"/>
        </w:rPr>
        <w:br/>
      </w:r>
      <w:r>
        <w:rPr>
          <w:rFonts w:hint="eastAsia"/>
        </w:rPr>
        <w:t>　　第二节 2011年中国童车制造行业发展分析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一、童车行业发展特色分析</w:t>
      </w:r>
      <w:r>
        <w:rPr>
          <w:rFonts w:hint="eastAsia"/>
        </w:rPr>
        <w:br/>
      </w:r>
      <w:r>
        <w:rPr>
          <w:rFonts w:hint="eastAsia"/>
        </w:rPr>
        <w:t>　　　　二、中国童车发展规模分析</w:t>
      </w:r>
      <w:r>
        <w:rPr>
          <w:rFonts w:hint="eastAsia"/>
        </w:rPr>
        <w:br/>
      </w:r>
      <w:r>
        <w:rPr>
          <w:rFonts w:hint="eastAsia"/>
        </w:rPr>
        <w:t>　　　　三、中国市场品牌发展格局</w:t>
      </w:r>
      <w:r>
        <w:rPr>
          <w:rFonts w:hint="eastAsia"/>
        </w:rPr>
        <w:br/>
      </w:r>
      <w:r>
        <w:rPr>
          <w:rFonts w:hint="eastAsia"/>
        </w:rPr>
        <w:t>　　第三节 2010年我国童车区域结构分析</w:t>
      </w:r>
      <w:r>
        <w:rPr>
          <w:rFonts w:hint="eastAsia"/>
        </w:rPr>
        <w:br/>
      </w:r>
      <w:r>
        <w:rPr>
          <w:rFonts w:hint="eastAsia"/>
        </w:rPr>
        <w:t>　　　　一、我国童车主要产地分析</w:t>
      </w:r>
      <w:r>
        <w:rPr>
          <w:rFonts w:hint="eastAsia"/>
        </w:rPr>
        <w:br/>
      </w:r>
      <w:r>
        <w:rPr>
          <w:rFonts w:hint="eastAsia"/>
        </w:rPr>
        <w:t>　　　　二、汉川市童车产业发展分析</w:t>
      </w:r>
      <w:r>
        <w:rPr>
          <w:rFonts w:hint="eastAsia"/>
        </w:rPr>
        <w:br/>
      </w:r>
      <w:r>
        <w:rPr>
          <w:rFonts w:hint="eastAsia"/>
        </w:rPr>
        <w:t>　　　　三、平湖市童车产业发展分析</w:t>
      </w:r>
      <w:r>
        <w:rPr>
          <w:rFonts w:hint="eastAsia"/>
        </w:rPr>
        <w:br/>
      </w:r>
      <w:r>
        <w:rPr>
          <w:rFonts w:hint="eastAsia"/>
        </w:rPr>
        <w:t>　　　　四、昆山市童车产业发展分析</w:t>
      </w:r>
      <w:r>
        <w:rPr>
          <w:rFonts w:hint="eastAsia"/>
        </w:rPr>
        <w:br/>
      </w:r>
      <w:r>
        <w:rPr>
          <w:rFonts w:hint="eastAsia"/>
        </w:rPr>
        <w:t>　　　　五、东沙河镇童车产业发展分析</w:t>
      </w:r>
      <w:r>
        <w:rPr>
          <w:rFonts w:hint="eastAsia"/>
        </w:rPr>
        <w:br/>
      </w:r>
      <w:r>
        <w:rPr>
          <w:rFonts w:hint="eastAsia"/>
        </w:rPr>
        <w:t>　　第四节 2011年中国童车市场运营分析</w:t>
      </w:r>
      <w:r>
        <w:rPr>
          <w:rFonts w:hint="eastAsia"/>
        </w:rPr>
        <w:br/>
      </w:r>
      <w:r>
        <w:rPr>
          <w:rFonts w:hint="eastAsia"/>
        </w:rPr>
        <w:t>　　　　一、童车细分供需分析</w:t>
      </w:r>
      <w:r>
        <w:rPr>
          <w:rFonts w:hint="eastAsia"/>
        </w:rPr>
        <w:br/>
      </w:r>
      <w:r>
        <w:rPr>
          <w:rFonts w:hint="eastAsia"/>
        </w:rPr>
        <w:t>　　　　二、童车价格走势</w:t>
      </w:r>
      <w:r>
        <w:rPr>
          <w:rFonts w:hint="eastAsia"/>
        </w:rPr>
        <w:br/>
      </w:r>
      <w:r>
        <w:rPr>
          <w:rFonts w:hint="eastAsia"/>
        </w:rPr>
        <w:t>　　　　三、童车进出贸易情况综述</w:t>
      </w:r>
      <w:r>
        <w:rPr>
          <w:rFonts w:hint="eastAsia"/>
        </w:rPr>
        <w:br/>
      </w:r>
      <w:r>
        <w:rPr>
          <w:rFonts w:hint="eastAsia"/>
        </w:rPr>
        <w:t>　　第五节 2011年中国童车行业面临的挑战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2007-2011年中国童车制造行业数据监测分析（2440）</w:t>
      </w:r>
      <w:r>
        <w:rPr>
          <w:rFonts w:hint="eastAsia"/>
        </w:rPr>
        <w:br/>
      </w:r>
      <w:r>
        <w:rPr>
          <w:rFonts w:hint="eastAsia"/>
        </w:rPr>
        <w:t>　　第一节 2007-2011年中国童车制造行业规模分析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2011年二季度中国童车制造行业结构分析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2007-2011年6月份中国童车制造行业产值分析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2007-2011年中国童车制造行业成本费用分析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2007-2011年中国童车制造行业盈利能力分析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2011年中国童车品牌市场销售情况统计分析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第二节 康贝（中国驰名商标）</w:t>
      </w:r>
      <w:r>
        <w:rPr>
          <w:rFonts w:hint="eastAsia"/>
        </w:rPr>
        <w:br/>
      </w:r>
      <w:r>
        <w:rPr>
          <w:rFonts w:hint="eastAsia"/>
        </w:rPr>
        <w:t>　　第三节 小天使童车（中国驰名商标）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第五节 宝宝好童车（一线品牌）</w:t>
      </w:r>
      <w:r>
        <w:rPr>
          <w:rFonts w:hint="eastAsia"/>
        </w:rPr>
        <w:br/>
      </w:r>
      <w:r>
        <w:rPr>
          <w:rFonts w:hint="eastAsia"/>
        </w:rPr>
        <w:t>　　第六节 贝瑞佳-大脚板（中国驰名商标）</w:t>
      </w:r>
      <w:r>
        <w:rPr>
          <w:rFonts w:hint="eastAsia"/>
        </w:rPr>
        <w:br/>
      </w:r>
      <w:r>
        <w:rPr>
          <w:rFonts w:hint="eastAsia"/>
        </w:rPr>
        <w:t>　　第七节 三乐童车（中国驰名商标）</w:t>
      </w:r>
      <w:r>
        <w:rPr>
          <w:rFonts w:hint="eastAsia"/>
        </w:rPr>
        <w:br/>
      </w:r>
      <w:r>
        <w:rPr>
          <w:rFonts w:hint="eastAsia"/>
        </w:rPr>
        <w:t>　　第八节 捷安特儿童车（中国驰名商标）</w:t>
      </w:r>
      <w:r>
        <w:rPr>
          <w:rFonts w:hint="eastAsia"/>
        </w:rPr>
        <w:br/>
      </w:r>
      <w:r>
        <w:rPr>
          <w:rFonts w:hint="eastAsia"/>
        </w:rPr>
        <w:t>　　第九节 神马（中国驰名商标）</w:t>
      </w:r>
      <w:r>
        <w:rPr>
          <w:rFonts w:hint="eastAsia"/>
        </w:rPr>
        <w:br/>
      </w:r>
      <w:r>
        <w:rPr>
          <w:rFonts w:hint="eastAsia"/>
        </w:rPr>
        <w:t>　　第十节 新中华-笑眯眯（中国驰名商标）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2011年中国童车行业市场营销分析</w:t>
      </w:r>
      <w:r>
        <w:rPr>
          <w:rFonts w:hint="eastAsia"/>
        </w:rPr>
        <w:br/>
      </w:r>
      <w:r>
        <w:rPr>
          <w:rFonts w:hint="eastAsia"/>
        </w:rPr>
        <w:t>　　第一节 2011年中国童车主要营销模式分析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2011年中国童车营销策略分析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四、从单一的产品结构到产品系列化</w:t>
      </w:r>
      <w:r>
        <w:rPr>
          <w:rFonts w:hint="eastAsia"/>
        </w:rPr>
        <w:br/>
      </w:r>
      <w:r>
        <w:rPr>
          <w:rFonts w:hint="eastAsia"/>
        </w:rPr>
        <w:t>　　第三节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一、好孩子</w:t>
      </w:r>
      <w:r>
        <w:rPr>
          <w:rFonts w:hint="eastAsia"/>
        </w:rPr>
        <w:br/>
      </w:r>
      <w:r>
        <w:rPr>
          <w:rFonts w:hint="eastAsia"/>
        </w:rPr>
        <w:t>　　　　二、捷安特</w:t>
      </w:r>
      <w:r>
        <w:rPr>
          <w:rFonts w:hint="eastAsia"/>
        </w:rPr>
        <w:br/>
      </w:r>
      <w:r>
        <w:rPr>
          <w:rFonts w:hint="eastAsia"/>
        </w:rPr>
        <w:t>　　第四节 2012-2016年中国童车行业市场营销发展趋势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2011年中国童车进出口贸易形态</w:t>
      </w:r>
      <w:r>
        <w:rPr>
          <w:rFonts w:hint="eastAsia"/>
        </w:rPr>
        <w:br/>
      </w:r>
      <w:r>
        <w:rPr>
          <w:rFonts w:hint="eastAsia"/>
        </w:rPr>
        <w:t>　　第一节 2011年中国童车进出口</w:t>
      </w:r>
      <w:r>
        <w:rPr>
          <w:rFonts w:hint="eastAsia"/>
        </w:rPr>
        <w:br/>
      </w:r>
      <w:r>
        <w:rPr>
          <w:rFonts w:hint="eastAsia"/>
        </w:rPr>
        <w:t>　　　　一、中国童车进出口市场特点</w:t>
      </w:r>
      <w:r>
        <w:rPr>
          <w:rFonts w:hint="eastAsia"/>
        </w:rPr>
        <w:br/>
      </w:r>
      <w:r>
        <w:rPr>
          <w:rFonts w:hint="eastAsia"/>
        </w:rPr>
        <w:t>　　　　二、中国童车进出口景气度分析</w:t>
      </w:r>
      <w:r>
        <w:rPr>
          <w:rFonts w:hint="eastAsia"/>
        </w:rPr>
        <w:br/>
      </w:r>
      <w:r>
        <w:rPr>
          <w:rFonts w:hint="eastAsia"/>
        </w:rPr>
        <w:t>　　　　三、外贸出口童车产品面临壁垒</w:t>
      </w:r>
      <w:r>
        <w:rPr>
          <w:rFonts w:hint="eastAsia"/>
        </w:rPr>
        <w:br/>
      </w:r>
      <w:r>
        <w:rPr>
          <w:rFonts w:hint="eastAsia"/>
        </w:rPr>
        <w:t>　　第二节 2009-2010年童车产地出口分析</w:t>
      </w:r>
      <w:r>
        <w:rPr>
          <w:rFonts w:hint="eastAsia"/>
        </w:rPr>
        <w:br/>
      </w:r>
      <w:r>
        <w:rPr>
          <w:rFonts w:hint="eastAsia"/>
        </w:rPr>
        <w:t>　　　　一、昆山童车出口情况分析</w:t>
      </w:r>
      <w:r>
        <w:rPr>
          <w:rFonts w:hint="eastAsia"/>
        </w:rPr>
        <w:br/>
      </w:r>
      <w:r>
        <w:rPr>
          <w:rFonts w:hint="eastAsia"/>
        </w:rPr>
        <w:t>　　　　二、太仓童车出口情况分析</w:t>
      </w:r>
      <w:r>
        <w:rPr>
          <w:rFonts w:hint="eastAsia"/>
        </w:rPr>
        <w:br/>
      </w:r>
      <w:r>
        <w:rPr>
          <w:rFonts w:hint="eastAsia"/>
        </w:rPr>
        <w:t>　　　　三、宁波童车出口情况分析</w:t>
      </w:r>
      <w:r>
        <w:rPr>
          <w:rFonts w:hint="eastAsia"/>
        </w:rPr>
        <w:br/>
      </w:r>
      <w:r>
        <w:rPr>
          <w:rFonts w:hint="eastAsia"/>
        </w:rPr>
        <w:t>　　　　四、常州童车出口情况分析</w:t>
      </w:r>
      <w:r>
        <w:rPr>
          <w:rFonts w:hint="eastAsia"/>
        </w:rPr>
        <w:br/>
      </w:r>
      <w:r>
        <w:rPr>
          <w:rFonts w:hint="eastAsia"/>
        </w:rPr>
        <w:t>　　　　五、嘉兴童车出口情况分析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2006-2010年中国童车进出口数据监测分析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2006-2010年中国童车进口数据分析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2006-2010年中国童车出口数据分析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2006-2010年中国童车进出口平均单价分析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2006-2010年中国童车进出口国家及地区分析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2011年中国童车市场消费调查</w:t>
      </w:r>
      <w:r>
        <w:rPr>
          <w:rFonts w:hint="eastAsia"/>
        </w:rPr>
        <w:br/>
      </w:r>
      <w:r>
        <w:rPr>
          <w:rFonts w:hint="eastAsia"/>
        </w:rPr>
        <w:t>　　第一节 2011年中国消费者对品牌童车满意度调查分析</w:t>
      </w:r>
      <w:r>
        <w:rPr>
          <w:rFonts w:hint="eastAsia"/>
        </w:rPr>
        <w:br/>
      </w:r>
      <w:r>
        <w:rPr>
          <w:rFonts w:hint="eastAsia"/>
        </w:rPr>
        <w:t>　　第二节 2011年中国消费者对品牌童车的认知渠道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第三节 2011年中国不同收入、地区家长购买童车的主要场所调查分析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三、专卖店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第四节 2011年中国不同消费者购买童车时考虑的因素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2011年中国童车市场竞争格局透析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2011年中国童车市场竞争现状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2011年中国童车市场集中度分析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2011年中国童车市场强化科技创新提升竞争力策略分析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2011年世界知名品牌童车制造企业运行浅析</w:t>
      </w:r>
      <w:r>
        <w:rPr>
          <w:rFonts w:hint="eastAsia"/>
        </w:rPr>
        <w:br/>
      </w:r>
      <w:r>
        <w:rPr>
          <w:rFonts w:hint="eastAsia"/>
        </w:rPr>
        <w:t>　　第一节 康贝（Combi）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APRICA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2011年中国童车制造行业内知名品牌企业竞争力及关键性数据分析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平湖市佳佳童车厂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2012-2016年中国童车市场发展趋势与前景展望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2012-2016年中国童车市场发展前景分析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一、经销商格局开始重划</w:t>
      </w:r>
      <w:r>
        <w:rPr>
          <w:rFonts w:hint="eastAsia"/>
        </w:rPr>
        <w:br/>
      </w:r>
      <w:r>
        <w:rPr>
          <w:rFonts w:hint="eastAsia"/>
        </w:rPr>
        <w:t>　　　　二、品牌混战期全面来临</w:t>
      </w:r>
      <w:r>
        <w:rPr>
          <w:rFonts w:hint="eastAsia"/>
        </w:rPr>
        <w:br/>
      </w:r>
      <w:r>
        <w:rPr>
          <w:rFonts w:hint="eastAsia"/>
        </w:rPr>
        <w:t>　　　　三、消费者更看重性价比</w:t>
      </w:r>
      <w:r>
        <w:rPr>
          <w:rFonts w:hint="eastAsia"/>
        </w:rPr>
        <w:br/>
      </w:r>
      <w:r>
        <w:rPr>
          <w:rFonts w:hint="eastAsia"/>
        </w:rPr>
        <w:t>　　　　四、行业渠道走向扁平化</w:t>
      </w:r>
      <w:r>
        <w:rPr>
          <w:rFonts w:hint="eastAsia"/>
        </w:rPr>
        <w:br/>
      </w:r>
      <w:r>
        <w:rPr>
          <w:rFonts w:hint="eastAsia"/>
        </w:rPr>
        <w:t>　　第三节 2012-2016年中国童车新产品趋势探析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一、安全性的规定将越来越严格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二、方便性的需求更突出</w:t>
      </w:r>
      <w:r>
        <w:rPr>
          <w:rFonts w:hint="eastAsia"/>
        </w:rPr>
        <w:br/>
      </w:r>
      <w:r>
        <w:rPr>
          <w:rFonts w:hint="eastAsia"/>
        </w:rPr>
        <w:t>　　　　三、在方便携带的同时，还要求童车牢固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四、重视原创设计和产品创新</w:t>
      </w:r>
      <w:r>
        <w:rPr>
          <w:rFonts w:hint="eastAsia"/>
        </w:rPr>
        <w:br/>
      </w:r>
      <w:r>
        <w:rPr>
          <w:rFonts w:hint="eastAsia"/>
        </w:rPr>
        <w:t>　　第四节 2012-2016年中国童车市场预测分析</w:t>
      </w:r>
      <w:r>
        <w:rPr>
          <w:rFonts w:hint="eastAsia"/>
        </w:rPr>
        <w:br/>
      </w:r>
      <w:r>
        <w:rPr>
          <w:rFonts w:hint="eastAsia"/>
        </w:rPr>
        <w:t>　　第五节 2012-2016年中国童车行业发展策略分析</w:t>
      </w:r>
      <w:r>
        <w:rPr>
          <w:rFonts w:hint="eastAsia"/>
        </w:rPr>
        <w:br/>
      </w:r>
      <w:r>
        <w:rPr>
          <w:rFonts w:hint="eastAsia"/>
        </w:rPr>
        <w:t>　　　　一、精准切分市场</w:t>
      </w:r>
      <w:r>
        <w:rPr>
          <w:rFonts w:hint="eastAsia"/>
        </w:rPr>
        <w:br/>
      </w:r>
      <w:r>
        <w:rPr>
          <w:rFonts w:hint="eastAsia"/>
        </w:rPr>
        <w:t>　　　　二、制作品牌战略规划</w:t>
      </w:r>
      <w:r>
        <w:rPr>
          <w:rFonts w:hint="eastAsia"/>
        </w:rPr>
        <w:br/>
      </w:r>
      <w:r>
        <w:rPr>
          <w:rFonts w:hint="eastAsia"/>
        </w:rPr>
        <w:t>　　　　三、提高设计能力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2012-2016年中国童车市场投资前景预测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2012-2016年中国童车市场投资概况</w:t>
      </w:r>
      <w:r>
        <w:rPr>
          <w:rFonts w:hint="eastAsia"/>
        </w:rPr>
        <w:br/>
      </w:r>
      <w:r>
        <w:rPr>
          <w:rFonts w:hint="eastAsia"/>
        </w:rPr>
        <w:t>　　　　一、童车市场投资周期分析</w:t>
      </w:r>
      <w:r>
        <w:rPr>
          <w:rFonts w:hint="eastAsia"/>
        </w:rPr>
        <w:br/>
      </w:r>
      <w:r>
        <w:rPr>
          <w:rFonts w:hint="eastAsia"/>
        </w:rPr>
        <w:t>　　　　二、童车市场投资价值研究</w:t>
      </w:r>
      <w:r>
        <w:rPr>
          <w:rFonts w:hint="eastAsia"/>
        </w:rPr>
        <w:br/>
      </w:r>
      <w:r>
        <w:rPr>
          <w:rFonts w:hint="eastAsia"/>
        </w:rPr>
        <w:t>　　　　三、童车市场投资环境分析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二、细分产品及品牌投资机会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2012-2016年中国童车市场投资风险预警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2009-2011年美国童车需求分析</w:t>
      </w:r>
      <w:r>
        <w:rPr>
          <w:rFonts w:hint="eastAsia"/>
        </w:rPr>
        <w:br/>
      </w:r>
      <w:r>
        <w:rPr>
          <w:rFonts w:hint="eastAsia"/>
        </w:rPr>
        <w:t>　　图表2 2009-2011年日本童车需求分析</w:t>
      </w:r>
      <w:r>
        <w:rPr>
          <w:rFonts w:hint="eastAsia"/>
        </w:rPr>
        <w:br/>
      </w:r>
      <w:r>
        <w:rPr>
          <w:rFonts w:hint="eastAsia"/>
        </w:rPr>
        <w:t>　　图表3 2009-2011年瑞士童车需求分析</w:t>
      </w:r>
      <w:r>
        <w:rPr>
          <w:rFonts w:hint="eastAsia"/>
        </w:rPr>
        <w:br/>
      </w:r>
      <w:r>
        <w:rPr>
          <w:rFonts w:hint="eastAsia"/>
        </w:rPr>
        <w:t>　　图表 4 2012-2016年世界童车需求预测分析</w:t>
      </w:r>
      <w:r>
        <w:rPr>
          <w:rFonts w:hint="eastAsia"/>
        </w:rPr>
        <w:br/>
      </w:r>
      <w:r>
        <w:rPr>
          <w:rFonts w:hint="eastAsia"/>
        </w:rPr>
        <w:t>　　图表 7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9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图表14 2011年分月主营业务收入与利润总额增长速度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图表15 2011年分月每百元主营业务收入中的成本与主营业务收入利润率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17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18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22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2009年人口数及其构成</w:t>
      </w:r>
      <w:r>
        <w:rPr>
          <w:rFonts w:hint="eastAsia"/>
        </w:rPr>
        <w:br/>
      </w:r>
      <w:r>
        <w:rPr>
          <w:rFonts w:hint="eastAsia"/>
        </w:rPr>
        <w:t>　　图表 24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27 2009-2011年我国童车制造行业从业人员增长性分析</w:t>
      </w:r>
      <w:r>
        <w:rPr>
          <w:rFonts w:hint="eastAsia"/>
        </w:rPr>
        <w:br/>
      </w:r>
      <w:r>
        <w:rPr>
          <w:rFonts w:hint="eastAsia"/>
        </w:rPr>
        <w:t>　　图表 29 2011年中国童车行业企业规模结构分析</w:t>
      </w:r>
      <w:r>
        <w:rPr>
          <w:rFonts w:hint="eastAsia"/>
        </w:rPr>
        <w:br/>
      </w:r>
      <w:r>
        <w:rPr>
          <w:rFonts w:hint="eastAsia"/>
        </w:rPr>
        <w:t>　　图表 30 2011年中国童车行业行业企业所有制结构分析</w:t>
      </w:r>
      <w:r>
        <w:rPr>
          <w:rFonts w:hint="eastAsia"/>
        </w:rPr>
        <w:br/>
      </w:r>
      <w:r>
        <w:rPr>
          <w:rFonts w:hint="eastAsia"/>
        </w:rPr>
        <w:t>　　图表 31 2011年中国童车行业不同规模企业销售结构分析</w:t>
      </w:r>
      <w:r>
        <w:rPr>
          <w:rFonts w:hint="eastAsia"/>
        </w:rPr>
        <w:br/>
      </w:r>
      <w:r>
        <w:rPr>
          <w:rFonts w:hint="eastAsia"/>
        </w:rPr>
        <w:t>　　图表 32 2011年中国童车行业不同性质企业销售结构分析</w:t>
      </w:r>
      <w:r>
        <w:rPr>
          <w:rFonts w:hint="eastAsia"/>
        </w:rPr>
        <w:br/>
      </w:r>
      <w:r>
        <w:rPr>
          <w:rFonts w:hint="eastAsia"/>
        </w:rPr>
        <w:t>　　图表 33 2009-2011年我国童车制造行业产成品增长性分析</w:t>
      </w:r>
      <w:r>
        <w:rPr>
          <w:rFonts w:hint="eastAsia"/>
        </w:rPr>
        <w:br/>
      </w:r>
      <w:r>
        <w:rPr>
          <w:rFonts w:hint="eastAsia"/>
        </w:rPr>
        <w:t>　　图表 34 2009-2011年我国童车制造行业销售收入增长性分析</w:t>
      </w:r>
      <w:r>
        <w:rPr>
          <w:rFonts w:hint="eastAsia"/>
        </w:rPr>
        <w:br/>
      </w:r>
      <w:r>
        <w:rPr>
          <w:rFonts w:hint="eastAsia"/>
        </w:rPr>
        <w:t>　　图表 37 2009-2011年我国童车制造行业销售利润率增长性分析</w:t>
      </w:r>
      <w:r>
        <w:rPr>
          <w:rFonts w:hint="eastAsia"/>
        </w:rPr>
        <w:br/>
      </w:r>
      <w:r>
        <w:rPr>
          <w:rFonts w:hint="eastAsia"/>
        </w:rPr>
        <w:t>　　图表39 2009-2011中国童车进口数量分析</w:t>
      </w:r>
      <w:r>
        <w:rPr>
          <w:rFonts w:hint="eastAsia"/>
        </w:rPr>
        <w:br/>
      </w:r>
      <w:r>
        <w:rPr>
          <w:rFonts w:hint="eastAsia"/>
        </w:rPr>
        <w:t>　　图表40 2009-2011中国童车进口金额分析</w:t>
      </w:r>
      <w:r>
        <w:rPr>
          <w:rFonts w:hint="eastAsia"/>
        </w:rPr>
        <w:br/>
      </w:r>
      <w:r>
        <w:rPr>
          <w:rFonts w:hint="eastAsia"/>
        </w:rPr>
        <w:t>　　图表41 2009-2011中国童车出口数量分析</w:t>
      </w:r>
      <w:r>
        <w:rPr>
          <w:rFonts w:hint="eastAsia"/>
        </w:rPr>
        <w:br/>
      </w:r>
      <w:r>
        <w:rPr>
          <w:rFonts w:hint="eastAsia"/>
        </w:rPr>
        <w:t>　　图表42 2009-2011中国童车出口金额分析</w:t>
      </w:r>
      <w:r>
        <w:rPr>
          <w:rFonts w:hint="eastAsia"/>
        </w:rPr>
        <w:br/>
      </w:r>
      <w:r>
        <w:rPr>
          <w:rFonts w:hint="eastAsia"/>
        </w:rPr>
        <w:t>　　图表43 2009-2011中国童车出口平均单价分析</w:t>
      </w:r>
      <w:r>
        <w:rPr>
          <w:rFonts w:hint="eastAsia"/>
        </w:rPr>
        <w:br/>
      </w:r>
      <w:r>
        <w:rPr>
          <w:rFonts w:hint="eastAsia"/>
        </w:rPr>
        <w:t>　　图表44 2009-2011中国童车进口国家及地区分析</w:t>
      </w:r>
      <w:r>
        <w:rPr>
          <w:rFonts w:hint="eastAsia"/>
        </w:rPr>
        <w:br/>
      </w:r>
      <w:r>
        <w:rPr>
          <w:rFonts w:hint="eastAsia"/>
        </w:rPr>
        <w:t>　　图表47 2009-2011中国消费者对品牌童车的认知渠道分析</w:t>
      </w:r>
      <w:r>
        <w:rPr>
          <w:rFonts w:hint="eastAsia"/>
        </w:rPr>
        <w:br/>
      </w:r>
      <w:r>
        <w:rPr>
          <w:rFonts w:hint="eastAsia"/>
        </w:rPr>
        <w:t>　　图表49 2009-2011中国消费者购买童车的主要场所超市分析</w:t>
      </w:r>
      <w:r>
        <w:rPr>
          <w:rFonts w:hint="eastAsia"/>
        </w:rPr>
        <w:br/>
      </w:r>
      <w:r>
        <w:rPr>
          <w:rFonts w:hint="eastAsia"/>
        </w:rPr>
        <w:t>　　图表52 2011年中国不同消费者购买童车时考虑的因素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t>　　图表 55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近4年安徽省舒城三乐童车有限责任公司资产负债率变化情况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近4年安徽省舒城三乐童车有限责任公司资产负债率变化情况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近4年安徽省舒城三乐童车有限责任公司产权比率变化情况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近4年安徽省舒城三乐童车有限责任公司产权比率变化情况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近4年安徽省舒城三乐童车有限责任公司总资产周转次数变化情况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近4年安徽省舒城三乐童车有限责任公司总资产周转次数变化情况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近4年安徽省舒城三乐童车有限责任公司固定资产周转次数情况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近4年安徽省舒城三乐童车有限责任公司固定资产周转次数变化情况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近4年安徽省舒城三乐童车有限责任公司流动资产周转次数变化情况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近4年安徽省舒城三乐童车有限责任公司流动资产周转次数变化情况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近4年安徽省舒城三乐童车有限责任公司销售毛利率变化情况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近4年安徽省舒城三乐童车有限责任公司销售毛利率变化情况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近4年平湖市佳佳童车厂 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近4年平湖市佳佳童车厂 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近4年平湖市佳佳童车厂 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近4年平湖市佳佳童车厂 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近4年平湖市佳佳童车厂总资产周转次数变化情况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近4年平湖市佳佳童车厂 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近4年平湖市佳佳童车厂固定资产周转次数情况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近4年平湖市佳佳童车厂固定资产周转次数情况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近4年平湖市佳佳童车厂流动资产周转次数变化情况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近4年平湖市佳佳童车厂流动资产周转次数变化情况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近4年平湖市佳佳童车厂销售毛利率变化情况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近4年平湖市佳佳童车厂销售毛利率变化情况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近4年昆山小小恐龙儿童用品有限公司资产负债率变化情况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近4年昆山小小恐龙儿童用品有限公司资产负债率变化情况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近4年昆山小小恐龙儿童用品有限公司产权比率变化情况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近4年昆山小小恐龙儿童用品有限公司产权比率变化情况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近4年昆山小小恐龙儿童用品有限公司固定资产周转次数情况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近4年昆山小小恐龙儿童用品有限公司固定资产周转次数情况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近4年昆山小小恐龙儿童用品有限公司流动资产周转次数变化情况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近4年昆山小小恐龙儿童用品有限公司流动资产周转次数变化情况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近4年昆山小小恐龙儿童用品有限公司总资产周转次数变化情况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近4年昆山小小恐龙儿童用品有限公司总资产周转次数变化情况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近4年昆山小小恐龙儿童用品有限公司销售毛利率变化情况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近4年昆山小小恐龙儿童用品有限公司销售毛利率变化情况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近4年小天使婴童用品（中山）有限公司资产负债率变化情况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近4年小天使婴童用品（中山）有限公司资产负债率变化情况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近4年小天使婴童用品（中山）有限公司产权比率变化情况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近4年小天使婴童用品（中山）有限公司产权比率变化情况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近4年小天使婴童用品（中山）有限公司总资产周转次数变化情况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近4年小天使婴童用品（中山）有限公司总资产周转次数变化情况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近4年小天使婴童用品（中山）有限公司固定资产周转次数情况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近4年小天使婴童用品（中山）有限公司固定资产周转次数变化情况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近4年小天使婴童用品（中山）有限公司流动资产周转次数变化情况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近4年小天使婴童用品（中山）有限公司流动资产周转次数变化情况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近4年小天使婴童用品（中山）有限公司销售毛利率变化情况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近4年小天使婴童用品（中山）有限公司销售毛利率变化情况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近4年捷安特（中国）有限公司资产负债率变化情况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近4年捷安特（中国）有限公司资产负债率变化情况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近4年捷安特（中国）有限公司产权比率变化情况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近4年捷安特（中国）有限公司产权比率变化情况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近4年捷安特（中国）有限公司总资产周转次数变化情况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近4年捷安特（中国）有限公司总资产周转次数变化情况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近4年捷安特（中国）有限公司固定资产周转次数情况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近4年捷安特（中国）有限公司固定资产周转次数变化情况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近4年捷安特（中国）有限公司流动资产周转次数变化情况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近4年捷安特（中国）有限公司流动资产周转次数变化情况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近4年捷安特（中国）有限公司销售毛利率变化情况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近4年捷安特（中国）有限公司销售毛利率变化情况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图表127 2012-2016年中国童车市场产量预测分析</w:t>
      </w:r>
      <w:r>
        <w:rPr>
          <w:rFonts w:hint="eastAsia"/>
        </w:rPr>
        <w:br/>
      </w:r>
      <w:r>
        <w:rPr>
          <w:rFonts w:hint="eastAsia"/>
        </w:rPr>
        <w:t>　　图表128 品牌战略层面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e03760d3422e" w:history="1">
        <w:r>
          <w:rPr>
            <w:rStyle w:val="Hyperlink"/>
          </w:rPr>
          <w:t>2012-2016年中国品牌童车行业投资分析及发展趋势研究报告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9e03760d3422e" w:history="1">
        <w:r>
          <w:rPr>
            <w:rStyle w:val="Hyperlink"/>
          </w:rPr>
          <w:t>https://www.20087.com/2012-03/R_pinpaitongchehangyetouzifenxijifazha.html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212713524eed" w:history="1">
      <w:r>
        <w:rPr>
          <w:rStyle w:val="Hyperlink"/>
        </w:rPr>
        <w:t>2012-2016年中国品牌童车行业投资分析及发展趋势研究报告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paitongchehangyetouzifenxijifazha.html" TargetMode="External" Id="R6769e03760d3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paitongchehangyetouzifenxijifazha.html" TargetMode="External" Id="Re37a21271352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2012-03-06T05:47:00Z</dcterms:created>
  <dcterms:modified xsi:type="dcterms:W3CDTF">2012-03-06T06:47:00Z</dcterms:modified>
  <dc:subject>2012-2016年中国品牌童车行业投资分析及发展趋势研究报告</dc:subject>
  <dc:title>2012-2016年中国品牌童车行业投资分析及发展趋势研究报告</dc:title>
  <cp:keywords>2012-2016年中国品牌童车行业投资分析及发展趋势研究报告</cp:keywords>
  <dc:description>2012-2016年中国品牌童车行业投资分析及发展趋势研究报告</dc:description>
</cp:coreProperties>
</file>