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4a97f7dc94ca3" w:history="1">
              <w:r>
                <w:rPr>
                  <w:rStyle w:val="Hyperlink"/>
                </w:rPr>
                <w:t>2012-2016年中国微电机市场竞争研究及趋势预测报告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4a97f7dc94ca3" w:history="1">
              <w:r>
                <w:rPr>
                  <w:rStyle w:val="Hyperlink"/>
                </w:rPr>
                <w:t>2012-2016年中国微电机市场竞争研究及趋势预测报告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4a97f7dc94ca3" w:history="1">
                <w:r>
                  <w:rPr>
                    <w:rStyle w:val="Hyperlink"/>
                  </w:rPr>
                  <w:t>https://www.20087.com/2012-03/R_weidianjishichangjingzhengyanjiujiqu.html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是一种小型电动机，广泛应用于消费电子、汽车、医疗设备、机器人等领域。近年来，随着技术的进步和智能化设备的普及，微电机的应用范围不断扩大。目前市场上的微电机在性能、效率和可靠性方面都有了显著提升，例如采用永磁材料和高效驱动电路，提高了电机的能效比和寿命。此外，一些高端产品还具备低噪音、低振动的特点，满足了精密设备的要求。</w:t>
      </w:r>
      <w:r>
        <w:rPr>
          <w:rFonts w:hint="eastAsia"/>
        </w:rPr>
        <w:br/>
      </w:r>
      <w:r>
        <w:rPr>
          <w:rFonts w:hint="eastAsia"/>
        </w:rPr>
        <w:t>　　未来，微电机的发展将更加注重小型化和智能化。市场调研网指出，通过采用纳米材料和微纳制造技术，可以进一步减小微电机的尺寸，提高其集成度。同时，随着物联网技术的应用，微电机将更加智能化，具备远程控制、状态监测和故障诊断等功能，提高设备的运行效率和维护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2010-2011年微电机产业基础分析</w:t>
      </w:r>
      <w:r>
        <w:rPr>
          <w:rFonts w:hint="eastAsia"/>
        </w:rPr>
        <w:br/>
      </w:r>
      <w:r>
        <w:rPr>
          <w:rFonts w:hint="eastAsia"/>
        </w:rPr>
        <w:t>　　第一节 电动机基础</w:t>
      </w:r>
      <w:r>
        <w:rPr>
          <w:rFonts w:hint="eastAsia"/>
        </w:rPr>
        <w:br/>
      </w:r>
      <w:r>
        <w:rPr>
          <w:rFonts w:hint="eastAsia"/>
        </w:rPr>
        <w:t>　　　　一 电动机定义</w:t>
      </w:r>
      <w:r>
        <w:rPr>
          <w:rFonts w:hint="eastAsia"/>
        </w:rPr>
        <w:br/>
      </w:r>
      <w:r>
        <w:rPr>
          <w:rFonts w:hint="eastAsia"/>
        </w:rPr>
        <w:t>　　　　二 电动机种类</w:t>
      </w:r>
      <w:r>
        <w:rPr>
          <w:rFonts w:hint="eastAsia"/>
        </w:rPr>
        <w:br/>
      </w:r>
      <w:r>
        <w:rPr>
          <w:rFonts w:hint="eastAsia"/>
        </w:rPr>
        <w:t>　　　　三 电动机用途</w:t>
      </w:r>
      <w:r>
        <w:rPr>
          <w:rFonts w:hint="eastAsia"/>
        </w:rPr>
        <w:br/>
      </w:r>
      <w:r>
        <w:rPr>
          <w:rFonts w:hint="eastAsia"/>
        </w:rPr>
        <w:t>　　第二节 微特电机基础</w:t>
      </w:r>
      <w:r>
        <w:rPr>
          <w:rFonts w:hint="eastAsia"/>
        </w:rPr>
        <w:br/>
      </w:r>
      <w:r>
        <w:rPr>
          <w:rFonts w:hint="eastAsia"/>
        </w:rPr>
        <w:t>　　　　一 微特电机定义</w:t>
      </w:r>
      <w:r>
        <w:rPr>
          <w:rFonts w:hint="eastAsia"/>
        </w:rPr>
        <w:br/>
      </w:r>
      <w:r>
        <w:rPr>
          <w:rFonts w:hint="eastAsia"/>
        </w:rPr>
        <w:t>　　　　二 微特电机种类</w:t>
      </w:r>
      <w:r>
        <w:rPr>
          <w:rFonts w:hint="eastAsia"/>
        </w:rPr>
        <w:br/>
      </w:r>
      <w:r>
        <w:rPr>
          <w:rFonts w:hint="eastAsia"/>
        </w:rPr>
        <w:t>　　　　三 微特电机结构</w:t>
      </w:r>
      <w:r>
        <w:rPr>
          <w:rFonts w:hint="eastAsia"/>
        </w:rPr>
        <w:br/>
      </w:r>
      <w:r>
        <w:rPr>
          <w:rFonts w:hint="eastAsia"/>
        </w:rPr>
        <w:t>　　　　四 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2010-2011年微特电机产业特征</w:t>
      </w:r>
      <w:r>
        <w:rPr>
          <w:rFonts w:hint="eastAsia"/>
        </w:rPr>
        <w:br/>
      </w:r>
      <w:r>
        <w:rPr>
          <w:rFonts w:hint="eastAsia"/>
        </w:rPr>
        <w:t>　　第一节 微特电机行业特点</w:t>
      </w:r>
      <w:r>
        <w:rPr>
          <w:rFonts w:hint="eastAsia"/>
        </w:rPr>
        <w:br/>
      </w:r>
      <w:r>
        <w:rPr>
          <w:rFonts w:hint="eastAsia"/>
        </w:rPr>
        <w:t>　　　　一 我国微特电机行业回顾</w:t>
      </w:r>
      <w:r>
        <w:rPr>
          <w:rFonts w:hint="eastAsia"/>
        </w:rPr>
        <w:br/>
      </w:r>
      <w:r>
        <w:rPr>
          <w:rFonts w:hint="eastAsia"/>
        </w:rPr>
        <w:t>　　　　二 我国微特电机行业现状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t>　　第三节 微特电机行业特征</w:t>
      </w:r>
      <w:r>
        <w:rPr>
          <w:rFonts w:hint="eastAsia"/>
        </w:rPr>
        <w:br/>
      </w:r>
      <w:r>
        <w:rPr>
          <w:rFonts w:hint="eastAsia"/>
        </w:rPr>
        <w:t>　　　　一 行业技术水平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行业上下游影响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2011-2012年产业发展背景分析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2010-2011年国内微电机市场分析</w:t>
      </w:r>
      <w:r>
        <w:rPr>
          <w:rFonts w:hint="eastAsia"/>
        </w:rPr>
        <w:br/>
      </w:r>
      <w:r>
        <w:rPr>
          <w:rFonts w:hint="eastAsia"/>
        </w:rPr>
        <w:t>　　第一节 微特电机市场容量</w:t>
      </w:r>
      <w:r>
        <w:rPr>
          <w:rFonts w:hint="eastAsia"/>
        </w:rPr>
        <w:br/>
      </w:r>
      <w:r>
        <w:rPr>
          <w:rFonts w:hint="eastAsia"/>
        </w:rPr>
        <w:t>　　　　一 2009-2011年微特电机市场容量</w:t>
      </w:r>
      <w:r>
        <w:rPr>
          <w:rFonts w:hint="eastAsia"/>
        </w:rPr>
        <w:br/>
      </w:r>
      <w:r>
        <w:rPr>
          <w:rFonts w:hint="eastAsia"/>
        </w:rPr>
        <w:t>　　　　二 2009-2011年超小型微特电机市场容量</w:t>
      </w:r>
      <w:r>
        <w:rPr>
          <w:rFonts w:hint="eastAsia"/>
        </w:rPr>
        <w:br/>
      </w:r>
      <w:r>
        <w:rPr>
          <w:rFonts w:hint="eastAsia"/>
        </w:rPr>
        <w:t>　　第二节 微特电机行业运营</w:t>
      </w:r>
      <w:r>
        <w:rPr>
          <w:rFonts w:hint="eastAsia"/>
        </w:rPr>
        <w:br/>
      </w:r>
      <w:r>
        <w:rPr>
          <w:rFonts w:hint="eastAsia"/>
        </w:rPr>
        <w:t>　　　　一 2009-2011年国内微特电机产量</w:t>
      </w:r>
      <w:r>
        <w:rPr>
          <w:rFonts w:hint="eastAsia"/>
        </w:rPr>
        <w:br/>
      </w:r>
      <w:r>
        <w:rPr>
          <w:rFonts w:hint="eastAsia"/>
        </w:rPr>
        <w:t>　　　　二 2009-2011年国内微特电机工业产值</w:t>
      </w:r>
      <w:r>
        <w:rPr>
          <w:rFonts w:hint="eastAsia"/>
        </w:rPr>
        <w:br/>
      </w:r>
      <w:r>
        <w:rPr>
          <w:rFonts w:hint="eastAsia"/>
        </w:rPr>
        <w:t>　　　　三 2009-2011年国内微特电机销售收入</w:t>
      </w:r>
      <w:r>
        <w:rPr>
          <w:rFonts w:hint="eastAsia"/>
        </w:rPr>
        <w:br/>
      </w:r>
      <w:r>
        <w:rPr>
          <w:rFonts w:hint="eastAsia"/>
        </w:rPr>
        <w:t>　　　　四 2009-2011年国内微特电机行业盈利</w:t>
      </w:r>
      <w:r>
        <w:rPr>
          <w:rFonts w:hint="eastAsia"/>
        </w:rPr>
        <w:br/>
      </w:r>
      <w:r>
        <w:rPr>
          <w:rFonts w:hint="eastAsia"/>
        </w:rPr>
        <w:t>　　第三节 微特电机行业需求</w:t>
      </w:r>
      <w:r>
        <w:rPr>
          <w:rFonts w:hint="eastAsia"/>
        </w:rPr>
        <w:br/>
      </w:r>
      <w:r>
        <w:rPr>
          <w:rFonts w:hint="eastAsia"/>
        </w:rPr>
        <w:t>　　　　一 国外市场需求分析</w:t>
      </w:r>
      <w:r>
        <w:rPr>
          <w:rFonts w:hint="eastAsia"/>
        </w:rPr>
        <w:br/>
      </w:r>
      <w:r>
        <w:rPr>
          <w:rFonts w:hint="eastAsia"/>
        </w:rPr>
        <w:t>　　　　二 国内市场需求分析</w:t>
      </w:r>
      <w:r>
        <w:rPr>
          <w:rFonts w:hint="eastAsia"/>
        </w:rPr>
        <w:br/>
      </w:r>
      <w:r>
        <w:rPr>
          <w:rFonts w:hint="eastAsia"/>
        </w:rPr>
        <w:t>　　第四节 产品重点应用领域</w:t>
      </w:r>
      <w:r>
        <w:rPr>
          <w:rFonts w:hint="eastAsia"/>
        </w:rPr>
        <w:br/>
      </w:r>
      <w:r>
        <w:rPr>
          <w:rFonts w:hint="eastAsia"/>
        </w:rPr>
        <w:t>　　　　一 2009-2011年家电行业</w:t>
      </w:r>
      <w:r>
        <w:rPr>
          <w:rFonts w:hint="eastAsia"/>
        </w:rPr>
        <w:br/>
      </w:r>
      <w:r>
        <w:rPr>
          <w:rFonts w:hint="eastAsia"/>
        </w:rPr>
        <w:t>　　　　二 2009-2011年汽车产业</w:t>
      </w:r>
      <w:r>
        <w:rPr>
          <w:rFonts w:hint="eastAsia"/>
        </w:rPr>
        <w:br/>
      </w:r>
      <w:r>
        <w:rPr>
          <w:rFonts w:hint="eastAsia"/>
        </w:rPr>
        <w:t>　　　　三 2009-2011年手机行业</w:t>
      </w:r>
      <w:r>
        <w:rPr>
          <w:rFonts w:hint="eastAsia"/>
        </w:rPr>
        <w:br/>
      </w:r>
      <w:r>
        <w:rPr>
          <w:rFonts w:hint="eastAsia"/>
        </w:rPr>
        <w:t>　　　　四 2009-2011年军事装备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 认证壁垒</w:t>
      </w:r>
      <w:r>
        <w:rPr>
          <w:rFonts w:hint="eastAsia"/>
        </w:rPr>
        <w:br/>
      </w:r>
      <w:r>
        <w:rPr>
          <w:rFonts w:hint="eastAsia"/>
        </w:rPr>
        <w:t>　　　　二 技术和人才壁垒</w:t>
      </w:r>
      <w:r>
        <w:rPr>
          <w:rFonts w:hint="eastAsia"/>
        </w:rPr>
        <w:br/>
      </w:r>
      <w:r>
        <w:rPr>
          <w:rFonts w:hint="eastAsia"/>
        </w:rPr>
        <w:t>　　　　三 市场拓展壁垒</w:t>
      </w:r>
      <w:r>
        <w:rPr>
          <w:rFonts w:hint="eastAsia"/>
        </w:rPr>
        <w:br/>
      </w:r>
      <w:r>
        <w:rPr>
          <w:rFonts w:hint="eastAsia"/>
        </w:rPr>
        <w:t>　　　　四 产业链协作壁垒</w:t>
      </w:r>
      <w:r>
        <w:rPr>
          <w:rFonts w:hint="eastAsia"/>
        </w:rPr>
        <w:br/>
      </w:r>
      <w:r>
        <w:rPr>
          <w:rFonts w:hint="eastAsia"/>
        </w:rPr>
        <w:t>　　　　五 规模效应壁垒</w:t>
      </w:r>
      <w:r>
        <w:rPr>
          <w:rFonts w:hint="eastAsia"/>
        </w:rPr>
        <w:br/>
      </w:r>
      <w:r>
        <w:rPr>
          <w:rFonts w:hint="eastAsia"/>
        </w:rPr>
        <w:t>　　　　六 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2009-2010年行业领先企业竞争力</w:t>
      </w:r>
      <w:r>
        <w:rPr>
          <w:rFonts w:hint="eastAsia"/>
        </w:rPr>
        <w:br/>
      </w:r>
      <w:r>
        <w:rPr>
          <w:rFonts w:hint="eastAsia"/>
        </w:rPr>
        <w:t>　　第一节 东莞华强三洋马达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第二节 日本电产（大连）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第三节 珠海松下马达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第四节 东莞信浓马达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第五节 章丘海尔电机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第六节 江苏三江电器集团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第七节 中山大洋电机股份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第八节 日本电产芝浦（浙江）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第九节 江苏宝骊集团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威灵（芜湖）电机制造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万宝至马达大连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荣成市荣佳电机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青岛菱达机械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江苏大中电机股份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金龙机电股份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百得（苏州）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文登宝利电机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杭州富生电器有限公司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2012-2016年微电机行业发展及趋势</w:t>
      </w:r>
      <w:r>
        <w:rPr>
          <w:rFonts w:hint="eastAsia"/>
        </w:rPr>
        <w:br/>
      </w:r>
      <w:r>
        <w:rPr>
          <w:rFonts w:hint="eastAsia"/>
        </w:rPr>
        <w:t>　　第一节 影响行业发展因素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[中:智林]行业发展趋势预测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4a97f7dc94ca3" w:history="1">
        <w:r>
          <w:rPr>
            <w:rStyle w:val="Hyperlink"/>
          </w:rPr>
          <w:t>2012-2016年中国微电机市场竞争研究及趋势预测报告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4a97f7dc94ca3" w:history="1">
        <w:r>
          <w:rPr>
            <w:rStyle w:val="Hyperlink"/>
          </w:rPr>
          <w:t>https://www.20087.com/2012-03/R_weidianjishichangjingzhengyanjiujiqu.html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6117e5ff64910" w:history="1">
      <w:r>
        <w:rPr>
          <w:rStyle w:val="Hyperlink"/>
        </w:rPr>
        <w:t>2012-2016年中国微电机市场竞争研究及趋势预测报告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weidianjishichangjingzhengyanjiujiqu.html" TargetMode="External" Id="Re164a97f7dc9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weidianjishichangjingzhengyanjiujiqu.html" TargetMode="External" Id="R7f46117e5ff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2012-03-22T01:28:00Z</dcterms:created>
  <dcterms:modified xsi:type="dcterms:W3CDTF">2012-03-22T02:28:00Z</dcterms:modified>
  <dc:subject>2012-2016年中国微电机市场竞争研究及趋势预测报告</dc:subject>
  <dc:title>2012-2016年中国微电机市场竞争研究及趋势预测报告</dc:title>
  <cp:keywords>2012-2016年中国微电机市场竞争研究及趋势预测报告</cp:keywords>
  <dc:description>2012-2016年中国微电机市场竞争研究及趋势预测报告</dc:description>
</cp:coreProperties>
</file>