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32cdc1f4641d2" w:history="1">
              <w:r>
                <w:rPr>
                  <w:rStyle w:val="Hyperlink"/>
                </w:rPr>
                <w:t>2012-2016年中国智能电网行业现状研究分析及发展趋势预测报告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32cdc1f4641d2" w:history="1">
              <w:r>
                <w:rPr>
                  <w:rStyle w:val="Hyperlink"/>
                </w:rPr>
                <w:t>2012-2016年中国智能电网行业现状研究分析及发展趋势预测报告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32cdc1f4641d2" w:history="1">
                <w:r>
                  <w:rPr>
                    <w:rStyle w:val="Hyperlink"/>
                  </w:rPr>
                  <w:t>https://www.20087.com/2012-03/R_zhinengdianwanghangyexianzhuangyanji.html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智能电网相关概述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第二节 智能电网行业发展历程</w:t>
      </w:r>
      <w:r>
        <w:rPr>
          <w:rFonts w:hint="eastAsia"/>
        </w:rPr>
        <w:br/>
      </w:r>
      <w:r>
        <w:rPr>
          <w:rFonts w:hint="eastAsia"/>
        </w:rPr>
        <w:t>　　第三节 智能电网分类情况</w:t>
      </w:r>
      <w:r>
        <w:rPr>
          <w:rFonts w:hint="eastAsia"/>
        </w:rPr>
        <w:br/>
      </w:r>
      <w:r>
        <w:rPr>
          <w:rFonts w:hint="eastAsia"/>
        </w:rPr>
        <w:t>　　第四节 智能电网产业链分析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2010-2011年中国智能电网行业发展政策环境分析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2010-2011年中国智能电网行业发展社会环境分析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中国智能电网行业生产现状分析</w:t>
      </w:r>
      <w:r>
        <w:rPr>
          <w:rFonts w:hint="eastAsia"/>
        </w:rPr>
        <w:br/>
      </w:r>
      <w:r>
        <w:rPr>
          <w:rFonts w:hint="eastAsia"/>
        </w:rPr>
        <w:t>　　第一节 智能电网行业总体规模</w:t>
      </w:r>
      <w:r>
        <w:rPr>
          <w:rFonts w:hint="eastAsia"/>
        </w:rPr>
        <w:br/>
      </w:r>
      <w:r>
        <w:rPr>
          <w:rFonts w:hint="eastAsia"/>
        </w:rPr>
        <w:t>　　第二节 智能电网行业产能概况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智能电网市场容量概况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智能电网行业的生命周期分析</w:t>
      </w:r>
      <w:r>
        <w:rPr>
          <w:rFonts w:hint="eastAsia"/>
        </w:rPr>
        <w:br/>
      </w:r>
      <w:r>
        <w:rPr>
          <w:rFonts w:hint="eastAsia"/>
        </w:rPr>
        <w:t>　　第五节 智能电网行业供需情况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国内智能电网产品价格走势及影响因素分析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2010-2011年中国智能电网行业总体发展状况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智能电网市场竞争策略分析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二、智能电网产品竞争策略分析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一、2012-2016年我国智能电网市场竞争趋势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二、2012-2016年智能电网行业竞争格局展望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三、2012-2016年智能电网行业竞争策略分析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2011年智能电网行业投资情况分析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智能电网行业投资机会分析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二、可以投资的智能电网模式</w:t>
      </w:r>
      <w:r>
        <w:rPr>
          <w:rFonts w:hint="eastAsia"/>
        </w:rPr>
        <w:br/>
      </w:r>
      <w:r>
        <w:rPr>
          <w:rFonts w:hint="eastAsia"/>
        </w:rPr>
        <w:t>　　　　三、2011年智能电网投资机会</w:t>
      </w:r>
      <w:r>
        <w:rPr>
          <w:rFonts w:hint="eastAsia"/>
        </w:rPr>
        <w:br/>
      </w:r>
      <w:r>
        <w:rPr>
          <w:rFonts w:hint="eastAsia"/>
        </w:rPr>
        <w:t>　　　　四、2011年智能电网投资新方向</w:t>
      </w:r>
      <w:r>
        <w:rPr>
          <w:rFonts w:hint="eastAsia"/>
        </w:rPr>
        <w:br/>
      </w:r>
      <w:r>
        <w:rPr>
          <w:rFonts w:hint="eastAsia"/>
        </w:rPr>
        <w:t>　　第三节 智能电网行业发展前景分析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2012-2016年中国智能电网行业发展前景预测分析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2012-2016年中国智能电网行业发展预测分析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一、未来智能电网行业发展分析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二、未来智能电网行业技术开发方向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2012-2016年中国智能电网行业市场前景分析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主要原材料2006-2009年价格及供应情况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2012-2016年智能电网行业发展趋势及投资风险分析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智能电网行业存在的问题</w:t>
      </w:r>
      <w:r>
        <w:rPr>
          <w:rFonts w:hint="eastAsia"/>
        </w:rPr>
        <w:br/>
      </w:r>
      <w:r>
        <w:rPr>
          <w:rFonts w:hint="eastAsia"/>
        </w:rPr>
        <w:t>　　第二节 智能电网行业未来发展预测分析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二、2012-2016年中国智能电网行业发展规模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三、2012-2016年中国智能电网行业发展趋势预测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中国智能电网行业地区销售市场分析</w:t>
      </w:r>
      <w:r>
        <w:rPr>
          <w:rFonts w:hint="eastAsia"/>
        </w:rPr>
        <w:br/>
      </w:r>
      <w:r>
        <w:rPr>
          <w:rFonts w:hint="eastAsia"/>
        </w:rPr>
        <w:t>　　第一节 智能电网各地区对比销售分析</w:t>
      </w:r>
      <w:r>
        <w:rPr>
          <w:rFonts w:hint="eastAsia"/>
        </w:rPr>
        <w:br/>
      </w:r>
      <w:r>
        <w:rPr>
          <w:rFonts w:hint="eastAsia"/>
        </w:rPr>
        <w:t>　　　　一、智能电网各地区市场销售概况</w:t>
      </w:r>
      <w:r>
        <w:rPr>
          <w:rFonts w:hint="eastAsia"/>
        </w:rPr>
        <w:br/>
      </w:r>
      <w:r>
        <w:rPr>
          <w:rFonts w:hint="eastAsia"/>
        </w:rPr>
        <w:t>　　　　二、智能电网各地区市场销售前景分析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智能电网重要区域市场分析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(中-智林)产品竞争力优势构建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32cdc1f4641d2" w:history="1">
        <w:r>
          <w:rPr>
            <w:rStyle w:val="Hyperlink"/>
          </w:rPr>
          <w:t>2012-2016年中国智能电网行业现状研究分析及发展趋势预测报告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32cdc1f4641d2" w:history="1">
        <w:r>
          <w:rPr>
            <w:rStyle w:val="Hyperlink"/>
          </w:rPr>
          <w:t>https://www.20087.com/2012-03/R_zhinengdianwanghangyexianzhuangyanji.html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02aa659934fce" w:history="1">
      <w:r>
        <w:rPr>
          <w:rStyle w:val="Hyperlink"/>
        </w:rPr>
        <w:t>2012-2016年中国智能电网行业现状研究分析及发展趋势预测报告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nengdianwanghangyexianzhuangyanji.html" TargetMode="External" Id="R98932cdc1f4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nengdianwanghangyexianzhuangyanji.html" TargetMode="External" Id="Rc7902aa6599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2012-03-09T04:22:00Z</dcterms:created>
  <dcterms:modified xsi:type="dcterms:W3CDTF">2012-03-09T05:22:00Z</dcterms:modified>
  <dc:subject>2012-2016年中国智能电网行业现状研究分析及发展趋势预测报告</dc:subject>
  <dc:title>2012-2016年中国智能电网行业现状研究分析及发展趋势预测报告</dc:title>
  <cp:keywords>2012-2016年中国智能电网行业现状研究分析及发展趋势预测报告</cp:keywords>
  <dc:description>2012-2016年中国智能电网行业现状研究分析及发展趋势预测报告</dc:description>
</cp:coreProperties>
</file>