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c707addbf404c" w:history="1">
              <w:r>
                <w:rPr>
                  <w:rStyle w:val="Hyperlink"/>
                </w:rPr>
                <w:t>2026-2032年中国水泥市场调研分析及发展前景报告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c707addbf404c" w:history="1">
              <w:r>
                <w:rPr>
                  <w:rStyle w:val="Hyperlink"/>
                </w:rPr>
                <w:t>2026-2032年中国水泥市场调研分析及发展前景报告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c707addbf404c" w:history="1">
                <w:r>
                  <w:rPr>
                    <w:rStyle w:val="Hyperlink"/>
                  </w:rPr>
                  <w:t>https://www.20087.com/2010-04/R_2010_2015shuinixingyeyanjiuyutouzife.html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业的基石，其生产和使用量反映了国家的基础设施建设和经济发展水平。近年来，随着全球对可持续发展的重视，水泥行业正面临绿色转型的挑战。低能耗、低排放的新型干法水泥生产线得到推广，同时，利用工业废料作为原料和替代燃料，成为减少碳足迹的重要途径。</w:t>
      </w:r>
      <w:r>
        <w:rPr>
          <w:rFonts w:hint="eastAsia"/>
        </w:rPr>
        <w:br/>
      </w:r>
      <w:r>
        <w:rPr>
          <w:rFonts w:hint="eastAsia"/>
        </w:rPr>
        <w:t>　　未来，水泥行业将更加注重节能减排和循环经济。市场调研网指出，节能减排方面，将通过技术创新和管理优化，进一步降低生产过程中的能源消耗和二氧化碳排放。循环经济方面，则会加大对工业废弃物的利用，如粉煤灰、炉渣和污泥等，将其转化为水泥生产原料，实现资源的高效循环利用。同时，开发低碳水泥和绿色建材，以满足建筑行业对环保材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5c707addbf404c" w:history="1">
        <w:r>
          <w:rPr>
            <w:rStyle w:val="Hyperlink"/>
          </w:rPr>
          <w:t>2026-2032年中国水泥市场调研分析及发展前景报告</w:t>
        </w:r>
      </w:hyperlink>
      <w:r>
        <w:rPr>
          <w:rFonts w:hint="eastAsia"/>
        </w:rPr>
        <w:t>》，2025年水泥行业市场规模达 亿元，预计2032年市场规模将达 亿元，期间年均复合增长率（CAGR）达 %。报告系统分析了水泥行业的市场规模、供需关系及产业链结构，详细梳理了水泥细分市场的品牌竞争态势与价格变化，重点剖析了行业内主要企业的经营状况，揭示了水泥市场集中度与竞争格局。报告结合水泥技术现状及未来发展方向，对行业前景进行了科学预测，明确了水泥发展趋势、潜在机遇与风险。通过SWOT分析，为水泥企业、投资者及政府部门提供了权威、客观的行业洞察与决策支持，助力把握水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水泥行业界定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水泥行业相关政策、法规</w:t>
      </w:r>
      <w:r>
        <w:rPr>
          <w:rFonts w:hint="eastAsia"/>
        </w:rPr>
        <w:br/>
      </w:r>
      <w:r>
        <w:rPr>
          <w:rFonts w:hint="eastAsia"/>
        </w:rPr>
        <w:t>　　第三节 水泥行业所进入的壁垒与周期性分析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当前我国水泥技术发展现状</w:t>
      </w:r>
      <w:r>
        <w:rPr>
          <w:rFonts w:hint="eastAsia"/>
        </w:rPr>
        <w:br/>
      </w:r>
      <w:r>
        <w:rPr>
          <w:rFonts w:hint="eastAsia"/>
        </w:rPr>
        <w:t>　　第二节 中外水泥技术差距及产生差距的主要原因分析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提高我国水泥技术的对策</w:t>
      </w:r>
      <w:r>
        <w:rPr>
          <w:rFonts w:hint="eastAsia"/>
        </w:rPr>
        <w:br/>
      </w:r>
      <w:r>
        <w:rPr>
          <w:rFonts w:hint="eastAsia"/>
        </w:rPr>
        <w:t>　　第四节 我国水泥产品研发、设计发展趋势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2020-2025年中国水泥行业总体规模</w:t>
      </w:r>
      <w:r>
        <w:rPr>
          <w:rFonts w:hint="eastAsia"/>
        </w:rPr>
        <w:br/>
      </w:r>
      <w:r>
        <w:rPr>
          <w:rFonts w:hint="eastAsia"/>
        </w:rPr>
        <w:t>　　第二节 中国水泥行业产量概况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三、2026-2032年中国水泥行业产量预测</w:t>
      </w:r>
      <w:r>
        <w:rPr>
          <w:rFonts w:hint="eastAsia"/>
        </w:rPr>
        <w:br/>
      </w:r>
      <w:r>
        <w:rPr>
          <w:rFonts w:hint="eastAsia"/>
        </w:rPr>
        <w:t>　　第三节 中国水泥行业需求概况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三、2026-2032年中国水泥行业市场需求预测</w:t>
      </w:r>
      <w:r>
        <w:rPr>
          <w:rFonts w:hint="eastAsia"/>
        </w:rPr>
        <w:br/>
      </w:r>
      <w:r>
        <w:rPr>
          <w:rFonts w:hint="eastAsia"/>
        </w:rPr>
        <w:t>　　第四节 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2020-2025年国内水泥产品市场价格回顾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2026-2032年国内水泥产品市场价格走势预测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水泥行业上游原料产业链发展状况分析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水泥行业下游需求产业链发展情况分析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四、中国水泥市场走向分析</w:t>
      </w:r>
      <w:r>
        <w:rPr>
          <w:rFonts w:hint="eastAsia"/>
        </w:rPr>
        <w:br/>
      </w:r>
      <w:r>
        <w:rPr>
          <w:rFonts w:hint="eastAsia"/>
        </w:rPr>
        <w:t>　　第二节 中国水泥行业产品技术分析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一、水泥市场特点</w:t>
      </w:r>
      <w:r>
        <w:rPr>
          <w:rFonts w:hint="eastAsia"/>
        </w:rPr>
        <w:br/>
      </w:r>
      <w:r>
        <w:rPr>
          <w:rFonts w:hint="eastAsia"/>
        </w:rPr>
        <w:t>　　　　二、水泥市场分析</w:t>
      </w:r>
      <w:r>
        <w:rPr>
          <w:rFonts w:hint="eastAsia"/>
        </w:rPr>
        <w:br/>
      </w:r>
      <w:r>
        <w:rPr>
          <w:rFonts w:hint="eastAsia"/>
        </w:rPr>
        <w:t>　　　　三、水泥市场变化的方向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第二节 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第三节 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第四节 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第五节 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2025-2026年中国水泥市场营销策略竞争分析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水泥市场产品策略</w:t>
      </w:r>
      <w:r>
        <w:rPr>
          <w:rFonts w:hint="eastAsia"/>
        </w:rPr>
        <w:br/>
      </w:r>
      <w:r>
        <w:rPr>
          <w:rFonts w:hint="eastAsia"/>
        </w:rPr>
        <w:t>　　第二节 水泥市场渠道策略</w:t>
      </w:r>
      <w:r>
        <w:rPr>
          <w:rFonts w:hint="eastAsia"/>
        </w:rPr>
        <w:br/>
      </w:r>
      <w:r>
        <w:rPr>
          <w:rFonts w:hint="eastAsia"/>
        </w:rPr>
        <w:t>　　第三节 水泥市场价格策略</w:t>
      </w:r>
      <w:r>
        <w:rPr>
          <w:rFonts w:hint="eastAsia"/>
        </w:rPr>
        <w:br/>
      </w:r>
      <w:r>
        <w:rPr>
          <w:rFonts w:hint="eastAsia"/>
        </w:rPr>
        <w:t>　　第四节 水泥广告媒体策略</w:t>
      </w:r>
      <w:r>
        <w:rPr>
          <w:rFonts w:hint="eastAsia"/>
        </w:rPr>
        <w:br/>
      </w:r>
      <w:r>
        <w:rPr>
          <w:rFonts w:hint="eastAsia"/>
        </w:rPr>
        <w:t>　　第五节 水泥客户服务策略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2026-2032年水泥行业盈利模式与投资策略探讨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我国水泥行业投资策略分析</w:t>
      </w:r>
      <w:r>
        <w:rPr>
          <w:rFonts w:hint="eastAsia"/>
        </w:rPr>
        <w:br/>
      </w:r>
      <w:r>
        <w:rPr>
          <w:rFonts w:hint="eastAsia"/>
        </w:rPr>
        <w:t>　　第五节 水泥行业最优投资路径设计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当前水泥行业存在的问题</w:t>
      </w:r>
      <w:r>
        <w:rPr>
          <w:rFonts w:hint="eastAsia"/>
        </w:rPr>
        <w:br/>
      </w:r>
      <w:r>
        <w:rPr>
          <w:rFonts w:hint="eastAsia"/>
        </w:rPr>
        <w:t>　　第二节 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一、水泥市场竞争风险</w:t>
      </w:r>
      <w:r>
        <w:rPr>
          <w:rFonts w:hint="eastAsia"/>
        </w:rPr>
        <w:br/>
      </w:r>
      <w:r>
        <w:rPr>
          <w:rFonts w:hint="eastAsia"/>
        </w:rPr>
        <w:t>　　　　二、水泥原材料压力风险分析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三、水泥技术风险分析</w:t>
      </w:r>
      <w:r>
        <w:rPr>
          <w:rFonts w:hint="eastAsia"/>
        </w:rPr>
        <w:br/>
      </w:r>
      <w:r>
        <w:rPr>
          <w:rFonts w:hint="eastAsia"/>
        </w:rPr>
        <w:t>　　　　四、水泥政策和体制风险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c707addbf404c" w:history="1">
        <w:r>
          <w:rPr>
            <w:rStyle w:val="Hyperlink"/>
          </w:rPr>
          <w:t>2026-2032年中国水泥市场调研分析及发展前景报告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c707addbf404c" w:history="1">
        <w:r>
          <w:rPr>
            <w:rStyle w:val="Hyperlink"/>
          </w:rPr>
          <w:t>https://www.20087.com/2010-04/R_2010_2015shuinixingyeyanjiuyutouzife.html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54f4f005d44ac" w:history="1">
      <w:r>
        <w:rPr>
          <w:rStyle w:val="Hyperlink"/>
        </w:rPr>
        <w:t>2026-2032年中国水泥市场调研分析及发展前景报告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nixingyeyanjiuyutouzife.html" TargetMode="External" Id="Rc65c707addbf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nixingyeyanjiuyutouzife.html" TargetMode="External" Id="R36254f4f005d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2025-07-22T03:48:00Z</dcterms:created>
  <dcterms:modified xsi:type="dcterms:W3CDTF">2025-07-22T04:48:00Z</dcterms:modified>
  <dc:subject>2026-2032年中国水泥市场调研分析及发展前景报告</dc:subject>
  <dc:title>2026-2032年中国水泥市场调研分析及发展前景报告</dc:title>
  <cp:keywords>2026-2032年中国水泥市场调研分析及发展前景报告</cp:keywords>
  <dc:description>2026-2032年中国水泥市场调研分析及发展前景报告</dc:description>
</cp:coreProperties>
</file>