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fe29a2e914c75" w:history="1">
              <w:r>
                <w:rPr>
                  <w:rStyle w:val="Hyperlink"/>
                </w:rPr>
                <w:t>2012-2016年中国流通股质押贷款业务经营规划及投资价值深度研究分析报告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fe29a2e914c75" w:history="1">
              <w:r>
                <w:rPr>
                  <w:rStyle w:val="Hyperlink"/>
                </w:rPr>
                <w:t>2012-2016年中国流通股质押贷款业务经营规划及投资价值深度研究分析报告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fe29a2e914c75" w:history="1">
                <w:r>
                  <w:rPr>
                    <w:rStyle w:val="Hyperlink"/>
                  </w:rPr>
                  <w:t>https://www.20087.com/2012-03/R_liutongguzhiyadaikuanyewujingyinggui.html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流通股质押贷款概况</w:t>
      </w:r>
      <w:r>
        <w:rPr>
          <w:rFonts w:hint="eastAsia"/>
        </w:rPr>
        <w:br/>
      </w:r>
      <w:r>
        <w:rPr>
          <w:rFonts w:hint="eastAsia"/>
        </w:rPr>
        <w:t>　　第一节 业务流程</w:t>
      </w:r>
      <w:r>
        <w:rPr>
          <w:rFonts w:hint="eastAsia"/>
        </w:rPr>
        <w:br/>
      </w:r>
      <w:r>
        <w:rPr>
          <w:rFonts w:hint="eastAsia"/>
        </w:rPr>
        <w:t>　　　　一、流通股质押业务范围</w:t>
      </w:r>
      <w:r>
        <w:rPr>
          <w:rFonts w:hint="eastAsia"/>
        </w:rPr>
        <w:br/>
      </w:r>
      <w:r>
        <w:rPr>
          <w:rFonts w:hint="eastAsia"/>
        </w:rPr>
        <w:t>　　　　　　1、限售条件范围</w:t>
      </w:r>
      <w:r>
        <w:rPr>
          <w:rFonts w:hint="eastAsia"/>
        </w:rPr>
        <w:br/>
      </w:r>
      <w:r>
        <w:rPr>
          <w:rFonts w:hint="eastAsia"/>
        </w:rPr>
        <w:t>　　　　　　2、主要操作程序</w:t>
      </w:r>
      <w:r>
        <w:rPr>
          <w:rFonts w:hint="eastAsia"/>
        </w:rPr>
        <w:br/>
      </w:r>
      <w:r>
        <w:rPr>
          <w:rFonts w:hint="eastAsia"/>
        </w:rPr>
        <w:t>　　　　　　3、流通股质押股权评估要点</w:t>
      </w:r>
      <w:r>
        <w:rPr>
          <w:rFonts w:hint="eastAsia"/>
        </w:rPr>
        <w:br/>
      </w:r>
      <w:r>
        <w:rPr>
          <w:rFonts w:hint="eastAsia"/>
        </w:rPr>
        <w:t>　　　　二、流通股质押主要风险分析</w:t>
      </w:r>
      <w:r>
        <w:rPr>
          <w:rFonts w:hint="eastAsia"/>
        </w:rPr>
        <w:br/>
      </w:r>
      <w:r>
        <w:rPr>
          <w:rFonts w:hint="eastAsia"/>
        </w:rPr>
        <w:t>　　　　　　1、质押合同层面</w:t>
      </w:r>
      <w:r>
        <w:rPr>
          <w:rFonts w:hint="eastAsia"/>
        </w:rPr>
        <w:br/>
      </w:r>
      <w:r>
        <w:rPr>
          <w:rFonts w:hint="eastAsia"/>
        </w:rPr>
        <w:t>　　　　　　2、质押担保层面</w:t>
      </w:r>
      <w:r>
        <w:rPr>
          <w:rFonts w:hint="eastAsia"/>
        </w:rPr>
        <w:br/>
      </w:r>
      <w:r>
        <w:rPr>
          <w:rFonts w:hint="eastAsia"/>
        </w:rPr>
        <w:t>　　　　　　3、质押期限</w:t>
      </w:r>
      <w:r>
        <w:rPr>
          <w:rFonts w:hint="eastAsia"/>
        </w:rPr>
        <w:br/>
      </w:r>
      <w:r>
        <w:rPr>
          <w:rFonts w:hint="eastAsia"/>
        </w:rPr>
        <w:t>　　　　　　4、质押操作风险</w:t>
      </w:r>
      <w:r>
        <w:rPr>
          <w:rFonts w:hint="eastAsia"/>
        </w:rPr>
        <w:br/>
      </w:r>
      <w:r>
        <w:rPr>
          <w:rFonts w:hint="eastAsia"/>
        </w:rPr>
        <w:t>　　　　　　5、风险因素</w:t>
      </w:r>
      <w:r>
        <w:rPr>
          <w:rFonts w:hint="eastAsia"/>
        </w:rPr>
        <w:br/>
      </w:r>
      <w:r>
        <w:rPr>
          <w:rFonts w:hint="eastAsia"/>
        </w:rPr>
        <w:t>　　第二节 贷款需求分析</w:t>
      </w:r>
      <w:r>
        <w:rPr>
          <w:rFonts w:hint="eastAsia"/>
        </w:rPr>
        <w:br/>
      </w:r>
      <w:r>
        <w:rPr>
          <w:rFonts w:hint="eastAsia"/>
        </w:rPr>
        <w:t>　　　　一、流动股质押贷款需求</w:t>
      </w:r>
      <w:r>
        <w:rPr>
          <w:rFonts w:hint="eastAsia"/>
        </w:rPr>
        <w:br/>
      </w:r>
      <w:r>
        <w:rPr>
          <w:rFonts w:hint="eastAsia"/>
        </w:rPr>
        <w:t>　　　　二、业务开展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流动股质押贷款分类别分析</w:t>
      </w:r>
      <w:r>
        <w:rPr>
          <w:rFonts w:hint="eastAsia"/>
        </w:rPr>
        <w:br/>
      </w:r>
      <w:r>
        <w:rPr>
          <w:rFonts w:hint="eastAsia"/>
        </w:rPr>
        <w:t>　　第一节 流通股质押贷款主要环节</w:t>
      </w:r>
      <w:r>
        <w:rPr>
          <w:rFonts w:hint="eastAsia"/>
        </w:rPr>
        <w:br/>
      </w:r>
      <w:r>
        <w:rPr>
          <w:rFonts w:hint="eastAsia"/>
        </w:rPr>
        <w:t>　　　　一、流通股质押贷款适用性</w:t>
      </w:r>
      <w:r>
        <w:rPr>
          <w:rFonts w:hint="eastAsia"/>
        </w:rPr>
        <w:br/>
      </w:r>
      <w:r>
        <w:rPr>
          <w:rFonts w:hint="eastAsia"/>
        </w:rPr>
        <w:t>　　　　二、流通股质押比例</w:t>
      </w:r>
      <w:r>
        <w:rPr>
          <w:rFonts w:hint="eastAsia"/>
        </w:rPr>
        <w:br/>
      </w:r>
      <w:r>
        <w:rPr>
          <w:rFonts w:hint="eastAsia"/>
        </w:rPr>
        <w:t>　　　　三、运作模式</w:t>
      </w:r>
      <w:r>
        <w:rPr>
          <w:rFonts w:hint="eastAsia"/>
        </w:rPr>
        <w:br/>
      </w:r>
      <w:r>
        <w:rPr>
          <w:rFonts w:hint="eastAsia"/>
        </w:rPr>
        <w:t>　　　　四、流通股质押利率</w:t>
      </w:r>
      <w:r>
        <w:rPr>
          <w:rFonts w:hint="eastAsia"/>
        </w:rPr>
        <w:br/>
      </w:r>
      <w:r>
        <w:rPr>
          <w:rFonts w:hint="eastAsia"/>
        </w:rPr>
        <w:t>　　　　五、流通股质押贷款期限</w:t>
      </w:r>
      <w:r>
        <w:rPr>
          <w:rFonts w:hint="eastAsia"/>
        </w:rPr>
        <w:br/>
      </w:r>
      <w:r>
        <w:rPr>
          <w:rFonts w:hint="eastAsia"/>
        </w:rPr>
        <w:t>　　第二节 流通股质押风险分析</w:t>
      </w:r>
      <w:r>
        <w:rPr>
          <w:rFonts w:hint="eastAsia"/>
        </w:rPr>
        <w:br/>
      </w:r>
      <w:r>
        <w:rPr>
          <w:rFonts w:hint="eastAsia"/>
        </w:rPr>
        <w:t>　　　　一、质押优先权解析</w:t>
      </w:r>
      <w:r>
        <w:rPr>
          <w:rFonts w:hint="eastAsia"/>
        </w:rPr>
        <w:br/>
      </w:r>
      <w:r>
        <w:rPr>
          <w:rFonts w:hint="eastAsia"/>
        </w:rPr>
        <w:t>　　　　二、无效抵押风险</w:t>
      </w:r>
      <w:r>
        <w:rPr>
          <w:rFonts w:hint="eastAsia"/>
        </w:rPr>
        <w:br/>
      </w:r>
      <w:r>
        <w:rPr>
          <w:rFonts w:hint="eastAsia"/>
        </w:rPr>
        <w:t>　　　　　　1、基本案例分析</w:t>
      </w:r>
      <w:r>
        <w:rPr>
          <w:rFonts w:hint="eastAsia"/>
        </w:rPr>
        <w:br/>
      </w:r>
      <w:r>
        <w:rPr>
          <w:rFonts w:hint="eastAsia"/>
        </w:rPr>
        <w:t>　　　　　　2、中金亿分析</w:t>
      </w:r>
      <w:r>
        <w:rPr>
          <w:rFonts w:hint="eastAsia"/>
        </w:rPr>
        <w:br/>
      </w:r>
      <w:r>
        <w:rPr>
          <w:rFonts w:hint="eastAsia"/>
        </w:rPr>
        <w:t>　　　　三、变现质押风险</w:t>
      </w:r>
      <w:r>
        <w:rPr>
          <w:rFonts w:hint="eastAsia"/>
        </w:rPr>
        <w:br/>
      </w:r>
      <w:r>
        <w:rPr>
          <w:rFonts w:hint="eastAsia"/>
        </w:rPr>
        <w:t>　　　　　　1、折旧率评估</w:t>
      </w:r>
      <w:r>
        <w:rPr>
          <w:rFonts w:hint="eastAsia"/>
        </w:rPr>
        <w:br/>
      </w:r>
      <w:r>
        <w:rPr>
          <w:rFonts w:hint="eastAsia"/>
        </w:rPr>
        <w:t>　　　　　　2、质压现值</w:t>
      </w:r>
      <w:r>
        <w:rPr>
          <w:rFonts w:hint="eastAsia"/>
        </w:rPr>
        <w:br/>
      </w:r>
      <w:r>
        <w:rPr>
          <w:rFonts w:hint="eastAsia"/>
        </w:rPr>
        <w:t>　　　　　　3、风险总结</w:t>
      </w:r>
      <w:r>
        <w:rPr>
          <w:rFonts w:hint="eastAsia"/>
        </w:rPr>
        <w:br/>
      </w:r>
      <w:r>
        <w:rPr>
          <w:rFonts w:hint="eastAsia"/>
        </w:rPr>
        <w:t>　　　　四、股权权属结构风险</w:t>
      </w:r>
      <w:r>
        <w:rPr>
          <w:rFonts w:hint="eastAsia"/>
        </w:rPr>
        <w:br/>
      </w:r>
      <w:r>
        <w:rPr>
          <w:rFonts w:hint="eastAsia"/>
        </w:rPr>
        <w:t>　　　　　　1、质押率分析</w:t>
      </w:r>
      <w:r>
        <w:rPr>
          <w:rFonts w:hint="eastAsia"/>
        </w:rPr>
        <w:br/>
      </w:r>
      <w:r>
        <w:rPr>
          <w:rFonts w:hint="eastAsia"/>
        </w:rPr>
        <w:t>　　　　　　2、质押折现值</w:t>
      </w:r>
      <w:r>
        <w:rPr>
          <w:rFonts w:hint="eastAsia"/>
        </w:rPr>
        <w:br/>
      </w:r>
      <w:r>
        <w:rPr>
          <w:rFonts w:hint="eastAsia"/>
        </w:rPr>
        <w:t>　　　　五、法人股股票质押贷款案例分析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流通股质押贷款案例分析</w:t>
      </w:r>
      <w:r>
        <w:rPr>
          <w:rFonts w:hint="eastAsia"/>
        </w:rPr>
        <w:br/>
      </w:r>
      <w:r>
        <w:rPr>
          <w:rFonts w:hint="eastAsia"/>
        </w:rPr>
        <w:t>　　第一节 质押评估类风险案例</w:t>
      </w:r>
      <w:r>
        <w:rPr>
          <w:rFonts w:hint="eastAsia"/>
        </w:rPr>
        <w:br/>
      </w:r>
      <w:r>
        <w:rPr>
          <w:rFonts w:hint="eastAsia"/>
        </w:rPr>
        <w:t>　　第二节 操作风险类案例</w:t>
      </w:r>
      <w:r>
        <w:rPr>
          <w:rFonts w:hint="eastAsia"/>
        </w:rPr>
        <w:br/>
      </w:r>
      <w:r>
        <w:rPr>
          <w:rFonts w:hint="eastAsia"/>
        </w:rPr>
        <w:t>　　第三节 重复抵押案例</w:t>
      </w:r>
      <w:r>
        <w:rPr>
          <w:rFonts w:hint="eastAsia"/>
        </w:rPr>
        <w:br/>
      </w:r>
      <w:r>
        <w:rPr>
          <w:rFonts w:hint="eastAsia"/>
        </w:rPr>
        <w:t>　　第四节 法院最新审判决议参考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中国股票质押贷款发展现状分析</w:t>
      </w:r>
      <w:r>
        <w:rPr>
          <w:rFonts w:hint="eastAsia"/>
        </w:rPr>
        <w:br/>
      </w:r>
      <w:r>
        <w:rPr>
          <w:rFonts w:hint="eastAsia"/>
        </w:rPr>
        <w:t>　　第一节 股票质押贷款市场分析</w:t>
      </w:r>
      <w:r>
        <w:rPr>
          <w:rFonts w:hint="eastAsia"/>
        </w:rPr>
        <w:br/>
      </w:r>
      <w:r>
        <w:rPr>
          <w:rFonts w:hint="eastAsia"/>
        </w:rPr>
        <w:t>　　第二节 股票质押贷款政策体系完善及重要性分析</w:t>
      </w:r>
      <w:r>
        <w:rPr>
          <w:rFonts w:hint="eastAsia"/>
        </w:rPr>
        <w:br/>
      </w:r>
      <w:r>
        <w:rPr>
          <w:rFonts w:hint="eastAsia"/>
        </w:rPr>
        <w:t>　　第三节 股票质押贷款中的法律缺陷</w:t>
      </w:r>
      <w:r>
        <w:rPr>
          <w:rFonts w:hint="eastAsia"/>
        </w:rPr>
        <w:br/>
      </w:r>
      <w:r>
        <w:rPr>
          <w:rFonts w:hint="eastAsia"/>
        </w:rPr>
        <w:t>　　　　一、法律规范缺乏合理性，不够完善。</w:t>
      </w:r>
      <w:r>
        <w:rPr>
          <w:rFonts w:hint="eastAsia"/>
        </w:rPr>
        <w:br/>
      </w:r>
      <w:r>
        <w:rPr>
          <w:rFonts w:hint="eastAsia"/>
        </w:rPr>
        <w:t>　　　　二、立法原则显失公平、公正。</w:t>
      </w:r>
      <w:r>
        <w:rPr>
          <w:rFonts w:hint="eastAsia"/>
        </w:rPr>
        <w:br/>
      </w:r>
      <w:r>
        <w:rPr>
          <w:rFonts w:hint="eastAsia"/>
        </w:rPr>
        <w:t>　　　　三、有些法律规定相互抵触，模糊不清。</w:t>
      </w:r>
      <w:r>
        <w:rPr>
          <w:rFonts w:hint="eastAsia"/>
        </w:rPr>
        <w:br/>
      </w:r>
      <w:r>
        <w:rPr>
          <w:rFonts w:hint="eastAsia"/>
        </w:rPr>
        <w:t>　　第四节 消除有关法律障碍的措施及建议</w:t>
      </w:r>
      <w:r>
        <w:rPr>
          <w:rFonts w:hint="eastAsia"/>
        </w:rPr>
        <w:br/>
      </w:r>
      <w:r>
        <w:rPr>
          <w:rFonts w:hint="eastAsia"/>
        </w:rPr>
        <w:t>　　　　一、尽快修改、完善我国《证券法》</w:t>
      </w:r>
      <w:r>
        <w:rPr>
          <w:rFonts w:hint="eastAsia"/>
        </w:rPr>
        <w:br/>
      </w:r>
      <w:r>
        <w:rPr>
          <w:rFonts w:hint="eastAsia"/>
        </w:rPr>
        <w:t>　　　　二、不断完善《股票质押贷款管理办法》</w:t>
      </w:r>
      <w:r>
        <w:rPr>
          <w:rFonts w:hint="eastAsia"/>
        </w:rPr>
        <w:br/>
      </w:r>
      <w:r>
        <w:rPr>
          <w:rFonts w:hint="eastAsia"/>
        </w:rPr>
        <w:t>　　　　三、规范现有股票质押贷款的相关规定</w:t>
      </w:r>
      <w:r>
        <w:rPr>
          <w:rFonts w:hint="eastAsia"/>
        </w:rPr>
        <w:br/>
      </w:r>
      <w:r>
        <w:rPr>
          <w:rFonts w:hint="eastAsia"/>
        </w:rPr>
        <w:t>　　　　四、健全与完善市场信息披露制度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股权质押贷款四大渠道分析</w:t>
      </w:r>
      <w:r>
        <w:rPr>
          <w:rFonts w:hint="eastAsia"/>
        </w:rPr>
        <w:br/>
      </w:r>
      <w:r>
        <w:rPr>
          <w:rFonts w:hint="eastAsia"/>
        </w:rPr>
        <w:t>　　第一节 银行：倾向主流上市公司</w:t>
      </w:r>
      <w:r>
        <w:rPr>
          <w:rFonts w:hint="eastAsia"/>
        </w:rPr>
        <w:br/>
      </w:r>
      <w:r>
        <w:rPr>
          <w:rFonts w:hint="eastAsia"/>
        </w:rPr>
        <w:t>　　第二节 信托：因灵活而受宠</w:t>
      </w:r>
      <w:r>
        <w:rPr>
          <w:rFonts w:hint="eastAsia"/>
        </w:rPr>
        <w:br/>
      </w:r>
      <w:r>
        <w:rPr>
          <w:rFonts w:hint="eastAsia"/>
        </w:rPr>
        <w:t>　　第三节 券商：蠢蠢欲动的掮客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流通股质押贷款中存在的法律问题及新的担保模式的建构</w:t>
      </w:r>
      <w:r>
        <w:rPr>
          <w:rFonts w:hint="eastAsia"/>
        </w:rPr>
        <w:br/>
      </w:r>
      <w:r>
        <w:rPr>
          <w:rFonts w:hint="eastAsia"/>
        </w:rPr>
        <w:t>　　第一节 流通股质押贷款概述</w:t>
      </w:r>
      <w:r>
        <w:rPr>
          <w:rFonts w:hint="eastAsia"/>
        </w:rPr>
        <w:br/>
      </w:r>
      <w:r>
        <w:rPr>
          <w:rFonts w:hint="eastAsia"/>
        </w:rPr>
        <w:t>　　第二节 我国流通股质押贷款法律规定存在的问题</w:t>
      </w:r>
      <w:r>
        <w:rPr>
          <w:rFonts w:hint="eastAsia"/>
        </w:rPr>
        <w:br/>
      </w:r>
      <w:r>
        <w:rPr>
          <w:rFonts w:hint="eastAsia"/>
        </w:rPr>
        <w:t>　　第三节 流通股质押贷款新的担保模式的建构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授信建议</w:t>
      </w:r>
      <w:r>
        <w:rPr>
          <w:rFonts w:hint="eastAsia"/>
        </w:rPr>
        <w:br/>
      </w:r>
      <w:r>
        <w:rPr>
          <w:rFonts w:hint="eastAsia"/>
        </w:rPr>
        <w:t>　　第一节 风险防范</w:t>
      </w:r>
      <w:r>
        <w:rPr>
          <w:rFonts w:hint="eastAsia"/>
        </w:rPr>
        <w:br/>
      </w:r>
      <w:r>
        <w:rPr>
          <w:rFonts w:hint="eastAsia"/>
        </w:rPr>
        <w:t>　　　　一、操作管理流程</w:t>
      </w:r>
      <w:r>
        <w:rPr>
          <w:rFonts w:hint="eastAsia"/>
        </w:rPr>
        <w:br/>
      </w:r>
      <w:r>
        <w:rPr>
          <w:rFonts w:hint="eastAsia"/>
        </w:rPr>
        <w:t>　　　　　　1、流通股质押合同流程</w:t>
      </w:r>
      <w:r>
        <w:rPr>
          <w:rFonts w:hint="eastAsia"/>
        </w:rPr>
        <w:br/>
      </w:r>
      <w:r>
        <w:rPr>
          <w:rFonts w:hint="eastAsia"/>
        </w:rPr>
        <w:t>　　　　　　2、质押权转移</w:t>
      </w:r>
      <w:r>
        <w:rPr>
          <w:rFonts w:hint="eastAsia"/>
        </w:rPr>
        <w:br/>
      </w:r>
      <w:r>
        <w:rPr>
          <w:rFonts w:hint="eastAsia"/>
        </w:rPr>
        <w:t>　　　　　　3、审查重复质押</w:t>
      </w:r>
      <w:r>
        <w:rPr>
          <w:rFonts w:hint="eastAsia"/>
        </w:rPr>
        <w:br/>
      </w:r>
      <w:r>
        <w:rPr>
          <w:rFonts w:hint="eastAsia"/>
        </w:rPr>
        <w:t>　　　　　　4、质押转让流程管理</w:t>
      </w:r>
      <w:r>
        <w:rPr>
          <w:rFonts w:hint="eastAsia"/>
        </w:rPr>
        <w:br/>
      </w:r>
      <w:r>
        <w:rPr>
          <w:rFonts w:hint="eastAsia"/>
        </w:rPr>
        <w:t>　　　　二、运作模式</w:t>
      </w:r>
      <w:r>
        <w:rPr>
          <w:rFonts w:hint="eastAsia"/>
        </w:rPr>
        <w:br/>
      </w:r>
      <w:r>
        <w:rPr>
          <w:rFonts w:hint="eastAsia"/>
        </w:rPr>
        <w:t>　　　　　　1、质押权行使</w:t>
      </w:r>
      <w:r>
        <w:rPr>
          <w:rFonts w:hint="eastAsia"/>
        </w:rPr>
        <w:br/>
      </w:r>
      <w:r>
        <w:rPr>
          <w:rFonts w:hint="eastAsia"/>
        </w:rPr>
        <w:t>　　　　　　2、质押股权的接收、管理和处置</w:t>
      </w:r>
      <w:r>
        <w:rPr>
          <w:rFonts w:hint="eastAsia"/>
        </w:rPr>
        <w:br/>
      </w:r>
      <w:r>
        <w:rPr>
          <w:rFonts w:hint="eastAsia"/>
        </w:rPr>
        <w:t>　　　　三、流通股质押变现能力评估</w:t>
      </w:r>
      <w:r>
        <w:rPr>
          <w:rFonts w:hint="eastAsia"/>
        </w:rPr>
        <w:br/>
      </w:r>
      <w:r>
        <w:rPr>
          <w:rFonts w:hint="eastAsia"/>
        </w:rPr>
        <w:t>　　　　　　1、质押时效</w:t>
      </w:r>
      <w:r>
        <w:rPr>
          <w:rFonts w:hint="eastAsia"/>
        </w:rPr>
        <w:br/>
      </w:r>
      <w:r>
        <w:rPr>
          <w:rFonts w:hint="eastAsia"/>
        </w:rPr>
        <w:t>　　　　　　2、超额质押</w:t>
      </w:r>
      <w:r>
        <w:rPr>
          <w:rFonts w:hint="eastAsia"/>
        </w:rPr>
        <w:br/>
      </w:r>
      <w:r>
        <w:rPr>
          <w:rFonts w:hint="eastAsia"/>
        </w:rPr>
        <w:t>　　　　　　3、质押担保</w:t>
      </w:r>
      <w:r>
        <w:rPr>
          <w:rFonts w:hint="eastAsia"/>
        </w:rPr>
        <w:br/>
      </w:r>
      <w:r>
        <w:rPr>
          <w:rFonts w:hint="eastAsia"/>
        </w:rPr>
        <w:t>　　第二节 同业银行流动股质押贷款分析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　　1、期限设定流程</w:t>
      </w:r>
      <w:r>
        <w:rPr>
          <w:rFonts w:hint="eastAsia"/>
        </w:rPr>
        <w:br/>
      </w:r>
      <w:r>
        <w:rPr>
          <w:rFonts w:hint="eastAsia"/>
        </w:rPr>
        <w:t>　　　　　　2、质押贷款结构</w:t>
      </w:r>
      <w:r>
        <w:rPr>
          <w:rFonts w:hint="eastAsia"/>
        </w:rPr>
        <w:br/>
      </w:r>
      <w:r>
        <w:rPr>
          <w:rFonts w:hint="eastAsia"/>
        </w:rPr>
        <w:t>　　　　　　3、质押贷后管理</w:t>
      </w:r>
      <w:r>
        <w:rPr>
          <w:rFonts w:hint="eastAsia"/>
        </w:rPr>
        <w:br/>
      </w:r>
      <w:r>
        <w:rPr>
          <w:rFonts w:hint="eastAsia"/>
        </w:rPr>
        <w:t>　　　　　　4、流动股质押风险分散管理</w:t>
      </w:r>
      <w:r>
        <w:rPr>
          <w:rFonts w:hint="eastAsia"/>
        </w:rPr>
        <w:br/>
      </w:r>
      <w:r>
        <w:rPr>
          <w:rFonts w:hint="eastAsia"/>
        </w:rPr>
        <w:t>　　　　　　1、优化组合和管理</w:t>
      </w:r>
      <w:r>
        <w:rPr>
          <w:rFonts w:hint="eastAsia"/>
        </w:rPr>
        <w:br/>
      </w:r>
      <w:r>
        <w:rPr>
          <w:rFonts w:hint="eastAsia"/>
        </w:rPr>
        <w:t>　　　　　　2、增级手段</w:t>
      </w:r>
      <w:r>
        <w:rPr>
          <w:rFonts w:hint="eastAsia"/>
        </w:rPr>
        <w:br/>
      </w:r>
      <w:r>
        <w:rPr>
          <w:rFonts w:hint="eastAsia"/>
        </w:rPr>
        <w:t>　　　　　　3、违约互换机制</w:t>
      </w:r>
      <w:r>
        <w:rPr>
          <w:rFonts w:hint="eastAsia"/>
        </w:rPr>
        <w:br/>
      </w:r>
      <w:r>
        <w:rPr>
          <w:rFonts w:hint="eastAsia"/>
        </w:rPr>
        <w:t>　　　　　　4、受托机构代理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　　1、质压担保流程</w:t>
      </w:r>
      <w:r>
        <w:rPr>
          <w:rFonts w:hint="eastAsia"/>
        </w:rPr>
        <w:br/>
      </w:r>
      <w:r>
        <w:rPr>
          <w:rFonts w:hint="eastAsia"/>
        </w:rPr>
        <w:t>　　　　　　2、融资流程</w:t>
      </w:r>
      <w:r>
        <w:rPr>
          <w:rFonts w:hint="eastAsia"/>
        </w:rPr>
        <w:br/>
      </w:r>
      <w:r>
        <w:rPr>
          <w:rFonts w:hint="eastAsia"/>
        </w:rPr>
        <w:t>　　　　三、招商银行</w:t>
      </w:r>
      <w:r>
        <w:rPr>
          <w:rFonts w:hint="eastAsia"/>
        </w:rPr>
        <w:br/>
      </w:r>
      <w:r>
        <w:rPr>
          <w:rFonts w:hint="eastAsia"/>
        </w:rPr>
        <w:t>　　　　　　1、质压担保流程</w:t>
      </w:r>
      <w:r>
        <w:rPr>
          <w:rFonts w:hint="eastAsia"/>
        </w:rPr>
        <w:br/>
      </w:r>
      <w:r>
        <w:rPr>
          <w:rFonts w:hint="eastAsia"/>
        </w:rPr>
        <w:t>　　　　　　2、平仓手段</w:t>
      </w:r>
      <w:r>
        <w:rPr>
          <w:rFonts w:hint="eastAsia"/>
        </w:rPr>
        <w:br/>
      </w:r>
      <w:r>
        <w:rPr>
          <w:rFonts w:hint="eastAsia"/>
        </w:rPr>
        <w:t>　　第二节 银行流动股质押贷款风险防范措施</w:t>
      </w:r>
      <w:r>
        <w:rPr>
          <w:rFonts w:hint="eastAsia"/>
        </w:rPr>
        <w:br/>
      </w:r>
      <w:r>
        <w:rPr>
          <w:rFonts w:hint="eastAsia"/>
        </w:rPr>
        <w:t>　　　　一、贷前应严格审查借款人资格</w:t>
      </w:r>
      <w:r>
        <w:rPr>
          <w:rFonts w:hint="eastAsia"/>
        </w:rPr>
        <w:br/>
      </w:r>
      <w:r>
        <w:rPr>
          <w:rFonts w:hint="eastAsia"/>
        </w:rPr>
        <w:t>　　　　二、建立质押股票标的物的风险评估、监控及处置管理机制</w:t>
      </w:r>
      <w:r>
        <w:rPr>
          <w:rFonts w:hint="eastAsia"/>
        </w:rPr>
        <w:br/>
      </w:r>
      <w:r>
        <w:rPr>
          <w:rFonts w:hint="eastAsia"/>
        </w:rPr>
        <w:t>　　　　　　1、质押融资中的风险衡量</w:t>
      </w:r>
      <w:r>
        <w:rPr>
          <w:rFonts w:hint="eastAsia"/>
        </w:rPr>
        <w:br/>
      </w:r>
      <w:r>
        <w:rPr>
          <w:rFonts w:hint="eastAsia"/>
        </w:rPr>
        <w:t>　　　　　　2、质押融资业务中的风险补偿</w:t>
      </w:r>
      <w:r>
        <w:rPr>
          <w:rFonts w:hint="eastAsia"/>
        </w:rPr>
        <w:br/>
      </w:r>
      <w:r>
        <w:rPr>
          <w:rFonts w:hint="eastAsia"/>
        </w:rPr>
        <w:t>　　　　　　3、从资产负债管理角度考察质押融资中的风险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2011年中国商业银行个人信贷业务整体运行态势分析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2011年中国商业银行运行总况</w:t>
      </w:r>
      <w:r>
        <w:rPr>
          <w:rFonts w:hint="eastAsia"/>
        </w:rPr>
        <w:br/>
      </w:r>
      <w:r>
        <w:rPr>
          <w:rFonts w:hint="eastAsia"/>
        </w:rPr>
        <w:t>　　　　一、从六家银行年报看商业银行经营模式现状</w:t>
      </w:r>
      <w:r>
        <w:rPr>
          <w:rFonts w:hint="eastAsia"/>
        </w:rPr>
        <w:br/>
      </w:r>
      <w:r>
        <w:rPr>
          <w:rFonts w:hint="eastAsia"/>
        </w:rPr>
        <w:t>　　　　二、银行负债业务发展情况分析</w:t>
      </w:r>
      <w:r>
        <w:rPr>
          <w:rFonts w:hint="eastAsia"/>
        </w:rPr>
        <w:br/>
      </w:r>
      <w:r>
        <w:rPr>
          <w:rFonts w:hint="eastAsia"/>
        </w:rPr>
        <w:t>　　　　三、2010年商业银行资产业务发展情况分析</w:t>
      </w:r>
      <w:r>
        <w:rPr>
          <w:rFonts w:hint="eastAsia"/>
        </w:rPr>
        <w:br/>
      </w:r>
      <w:r>
        <w:rPr>
          <w:rFonts w:hint="eastAsia"/>
        </w:rPr>
        <w:t>　　第二节 2011年中国商业银行个人信贷市场运行动态分析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一、商业银行个人信贷余额大幅增长</w:t>
      </w:r>
      <w:r>
        <w:rPr>
          <w:rFonts w:hint="eastAsia"/>
        </w:rPr>
        <w:br/>
      </w:r>
      <w:r>
        <w:rPr>
          <w:rFonts w:hint="eastAsia"/>
        </w:rPr>
        <w:t>　　　　二、商业银行个人贷款余额在该行总贷款中所占比重不断提升</w:t>
      </w:r>
      <w:r>
        <w:rPr>
          <w:rFonts w:hint="eastAsia"/>
        </w:rPr>
        <w:br/>
      </w:r>
      <w:r>
        <w:rPr>
          <w:rFonts w:hint="eastAsia"/>
        </w:rPr>
        <w:t>　　　　三、个人信贷业务产品种类日趋丰富</w:t>
      </w:r>
      <w:r>
        <w:rPr>
          <w:rFonts w:hint="eastAsia"/>
        </w:rPr>
        <w:br/>
      </w:r>
      <w:r>
        <w:rPr>
          <w:rFonts w:hint="eastAsia"/>
        </w:rPr>
        <w:t>　　　　四、个人信贷业务参与主体呈现多元化。</w:t>
      </w:r>
      <w:r>
        <w:rPr>
          <w:rFonts w:hint="eastAsia"/>
        </w:rPr>
        <w:br/>
      </w:r>
      <w:r>
        <w:rPr>
          <w:rFonts w:hint="eastAsia"/>
        </w:rPr>
        <w:t>　　第三节 2011年商业银行个人信贷业务规模分析</w:t>
      </w:r>
      <w:r>
        <w:rPr>
          <w:rFonts w:hint="eastAsia"/>
        </w:rPr>
        <w:br/>
      </w:r>
      <w:r>
        <w:rPr>
          <w:rFonts w:hint="eastAsia"/>
        </w:rPr>
        <w:t>　　　　一、个人房贷的迅速崛起成为新增贷款的重要部分</w:t>
      </w:r>
      <w:r>
        <w:rPr>
          <w:rFonts w:hint="eastAsia"/>
        </w:rPr>
        <w:br/>
      </w:r>
      <w:r>
        <w:rPr>
          <w:rFonts w:hint="eastAsia"/>
        </w:rPr>
        <w:t>　　　　二、汽车贷款业务增速情况</w:t>
      </w:r>
      <w:r>
        <w:rPr>
          <w:rFonts w:hint="eastAsia"/>
        </w:rPr>
        <w:br/>
      </w:r>
      <w:r>
        <w:rPr>
          <w:rFonts w:hint="eastAsia"/>
        </w:rPr>
        <w:t>　　第四节 2011年中国商业银行个人信贷业务面临机遇和挑战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2011年中国商业银行个人信贷产品深度剖析</w:t>
      </w:r>
      <w:r>
        <w:rPr>
          <w:rFonts w:hint="eastAsia"/>
        </w:rPr>
        <w:br/>
      </w:r>
      <w:r>
        <w:rPr>
          <w:rFonts w:hint="eastAsia"/>
        </w:rPr>
        <w:t>　　第一节 2011年商业银行个人住房贷款产品同业分析</w:t>
      </w:r>
      <w:r>
        <w:rPr>
          <w:rFonts w:hint="eastAsia"/>
        </w:rPr>
        <w:br/>
      </w:r>
      <w:r>
        <w:rPr>
          <w:rFonts w:hint="eastAsia"/>
        </w:rPr>
        <w:t>　　　　一、种类多样化</w:t>
      </w:r>
      <w:r>
        <w:rPr>
          <w:rFonts w:hint="eastAsia"/>
        </w:rPr>
        <w:br/>
      </w:r>
      <w:r>
        <w:rPr>
          <w:rFonts w:hint="eastAsia"/>
        </w:rPr>
        <w:t>　　　　二、市场细分化</w:t>
      </w:r>
      <w:r>
        <w:rPr>
          <w:rFonts w:hint="eastAsia"/>
        </w:rPr>
        <w:br/>
      </w:r>
      <w:r>
        <w:rPr>
          <w:rFonts w:hint="eastAsia"/>
        </w:rPr>
        <w:t>　　　　三、产品创新化</w:t>
      </w:r>
      <w:r>
        <w:rPr>
          <w:rFonts w:hint="eastAsia"/>
        </w:rPr>
        <w:br/>
      </w:r>
      <w:r>
        <w:rPr>
          <w:rFonts w:hint="eastAsia"/>
        </w:rPr>
        <w:t>　　　　四、服务层次化</w:t>
      </w:r>
      <w:r>
        <w:rPr>
          <w:rFonts w:hint="eastAsia"/>
        </w:rPr>
        <w:br/>
      </w:r>
      <w:r>
        <w:rPr>
          <w:rFonts w:hint="eastAsia"/>
        </w:rPr>
        <w:t>　　第二节 2011年商业银行个人汽车贷款产品同业分析</w:t>
      </w:r>
      <w:r>
        <w:rPr>
          <w:rFonts w:hint="eastAsia"/>
        </w:rPr>
        <w:br/>
      </w:r>
      <w:r>
        <w:rPr>
          <w:rFonts w:hint="eastAsia"/>
        </w:rPr>
        <w:t>　　　　一、创新经营模式</w:t>
      </w:r>
      <w:r>
        <w:rPr>
          <w:rFonts w:hint="eastAsia"/>
        </w:rPr>
        <w:br/>
      </w:r>
      <w:r>
        <w:rPr>
          <w:rFonts w:hint="eastAsia"/>
        </w:rPr>
        <w:t>　　　　二、变换营销策略</w:t>
      </w:r>
      <w:r>
        <w:rPr>
          <w:rFonts w:hint="eastAsia"/>
        </w:rPr>
        <w:br/>
      </w:r>
      <w:r>
        <w:rPr>
          <w:rFonts w:hint="eastAsia"/>
        </w:rPr>
        <w:t>　　　　三、拓展业务范围</w:t>
      </w:r>
      <w:r>
        <w:rPr>
          <w:rFonts w:hint="eastAsia"/>
        </w:rPr>
        <w:br/>
      </w:r>
      <w:r>
        <w:rPr>
          <w:rFonts w:hint="eastAsia"/>
        </w:rPr>
        <w:t>　　　　四、加强合作力度</w:t>
      </w:r>
      <w:r>
        <w:rPr>
          <w:rFonts w:hint="eastAsia"/>
        </w:rPr>
        <w:br/>
      </w:r>
      <w:r>
        <w:rPr>
          <w:rFonts w:hint="eastAsia"/>
        </w:rPr>
        <w:t>　　第三节 2011年商业银行个人经营性贷款产品同业分析</w:t>
      </w:r>
      <w:r>
        <w:rPr>
          <w:rFonts w:hint="eastAsia"/>
        </w:rPr>
        <w:br/>
      </w:r>
      <w:r>
        <w:rPr>
          <w:rFonts w:hint="eastAsia"/>
        </w:rPr>
        <w:t>　　　　一、贷款对象基本条件对比</w:t>
      </w:r>
      <w:r>
        <w:rPr>
          <w:rFonts w:hint="eastAsia"/>
        </w:rPr>
        <w:br/>
      </w:r>
      <w:r>
        <w:rPr>
          <w:rFonts w:hint="eastAsia"/>
        </w:rPr>
        <w:t>　　　　二、贷款金额与贷款利率对比</w:t>
      </w:r>
      <w:r>
        <w:rPr>
          <w:rFonts w:hint="eastAsia"/>
        </w:rPr>
        <w:br/>
      </w:r>
      <w:r>
        <w:rPr>
          <w:rFonts w:hint="eastAsia"/>
        </w:rPr>
        <w:t>　　　　三、贷款期限和还款方式对比</w:t>
      </w:r>
      <w:r>
        <w:rPr>
          <w:rFonts w:hint="eastAsia"/>
        </w:rPr>
        <w:br/>
      </w:r>
      <w:r>
        <w:rPr>
          <w:rFonts w:hint="eastAsia"/>
        </w:rPr>
        <w:t>　　第四节 2011年商业银行个人信用贷款产品同业分析</w:t>
      </w:r>
      <w:r>
        <w:rPr>
          <w:rFonts w:hint="eastAsia"/>
        </w:rPr>
        <w:br/>
      </w:r>
      <w:r>
        <w:rPr>
          <w:rFonts w:hint="eastAsia"/>
        </w:rPr>
        <w:t>　　　　一、贷款门槛对比</w:t>
      </w:r>
      <w:r>
        <w:rPr>
          <w:rFonts w:hint="eastAsia"/>
        </w:rPr>
        <w:br/>
      </w:r>
      <w:r>
        <w:rPr>
          <w:rFonts w:hint="eastAsia"/>
        </w:rPr>
        <w:t>　　　　二、贷款额度对比</w:t>
      </w:r>
      <w:r>
        <w:rPr>
          <w:rFonts w:hint="eastAsia"/>
        </w:rPr>
        <w:br/>
      </w:r>
      <w:r>
        <w:rPr>
          <w:rFonts w:hint="eastAsia"/>
        </w:rPr>
        <w:t>　　　　三、贷款费用对比</w:t>
      </w:r>
      <w:r>
        <w:rPr>
          <w:rFonts w:hint="eastAsia"/>
        </w:rPr>
        <w:br/>
      </w:r>
      <w:r>
        <w:rPr>
          <w:rFonts w:hint="eastAsia"/>
        </w:rPr>
        <w:t>　　　　四、贷款对象对比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2011年商业银行个人信贷业务创新研究</w:t>
      </w:r>
      <w:r>
        <w:rPr>
          <w:rFonts w:hint="eastAsia"/>
        </w:rPr>
        <w:br/>
      </w:r>
      <w:r>
        <w:rPr>
          <w:rFonts w:hint="eastAsia"/>
        </w:rPr>
        <w:t>　　第一节 2011年商业银行个人住房贷款业务创新分析</w:t>
      </w:r>
      <w:r>
        <w:rPr>
          <w:rFonts w:hint="eastAsia"/>
        </w:rPr>
        <w:br/>
      </w:r>
      <w:r>
        <w:rPr>
          <w:rFonts w:hint="eastAsia"/>
        </w:rPr>
        <w:t>　　　　一、产品创新：农业银行推出房贷组合拳</w:t>
      </w:r>
      <w:r>
        <w:rPr>
          <w:rFonts w:hint="eastAsia"/>
        </w:rPr>
        <w:br/>
      </w:r>
      <w:r>
        <w:rPr>
          <w:rFonts w:hint="eastAsia"/>
        </w:rPr>
        <w:t>　　　　二、利率创新：深发展点按揭</w:t>
      </w:r>
      <w:r>
        <w:rPr>
          <w:rFonts w:hint="eastAsia"/>
        </w:rPr>
        <w:br/>
      </w:r>
      <w:r>
        <w:rPr>
          <w:rFonts w:hint="eastAsia"/>
        </w:rPr>
        <w:t>　　　　三、模式创新：中信银行二手房直通车</w:t>
      </w:r>
      <w:r>
        <w:rPr>
          <w:rFonts w:hint="eastAsia"/>
        </w:rPr>
        <w:br/>
      </w:r>
      <w:r>
        <w:rPr>
          <w:rFonts w:hint="eastAsia"/>
        </w:rPr>
        <w:t>　　　　四、方式创新：兴业银行随薪供</w:t>
      </w:r>
      <w:r>
        <w:rPr>
          <w:rFonts w:hint="eastAsia"/>
        </w:rPr>
        <w:br/>
      </w:r>
      <w:r>
        <w:rPr>
          <w:rFonts w:hint="eastAsia"/>
        </w:rPr>
        <w:t>　　　　五、方式创新：渣打银行（中国）活利贷</w:t>
      </w:r>
      <w:r>
        <w:rPr>
          <w:rFonts w:hint="eastAsia"/>
        </w:rPr>
        <w:br/>
      </w:r>
      <w:r>
        <w:rPr>
          <w:rFonts w:hint="eastAsia"/>
        </w:rPr>
        <w:t>　　第二节 2011年商业银行个人汽车贷款业务创新分析</w:t>
      </w:r>
      <w:r>
        <w:rPr>
          <w:rFonts w:hint="eastAsia"/>
        </w:rPr>
        <w:br/>
      </w:r>
      <w:r>
        <w:rPr>
          <w:rFonts w:hint="eastAsia"/>
        </w:rPr>
        <w:t>　　　　一、模式创新：招商银行车贷新方案</w:t>
      </w:r>
      <w:r>
        <w:rPr>
          <w:rFonts w:hint="eastAsia"/>
        </w:rPr>
        <w:br/>
      </w:r>
      <w:r>
        <w:rPr>
          <w:rFonts w:hint="eastAsia"/>
        </w:rPr>
        <w:t>　　　　二、产品创新：银行车库车位贷款业务</w:t>
      </w:r>
      <w:r>
        <w:rPr>
          <w:rFonts w:hint="eastAsia"/>
        </w:rPr>
        <w:br/>
      </w:r>
      <w:r>
        <w:rPr>
          <w:rFonts w:hint="eastAsia"/>
        </w:rPr>
        <w:t>　　　　三、商业银行个人经营性贷款创新分析</w:t>
      </w:r>
      <w:r>
        <w:rPr>
          <w:rFonts w:hint="eastAsia"/>
        </w:rPr>
        <w:br/>
      </w:r>
      <w:r>
        <w:rPr>
          <w:rFonts w:hint="eastAsia"/>
        </w:rPr>
        <w:t>　　第三节 工商银行百荣模式个人经营贷款</w:t>
      </w:r>
      <w:r>
        <w:rPr>
          <w:rFonts w:hint="eastAsia"/>
        </w:rPr>
        <w:br/>
      </w:r>
      <w:r>
        <w:rPr>
          <w:rFonts w:hint="eastAsia"/>
        </w:rPr>
        <w:t>　　　　一、模式创新：中国银行信贷工厂</w:t>
      </w:r>
      <w:r>
        <w:rPr>
          <w:rFonts w:hint="eastAsia"/>
        </w:rPr>
        <w:br/>
      </w:r>
      <w:r>
        <w:rPr>
          <w:rFonts w:hint="eastAsia"/>
        </w:rPr>
        <w:t>　　　　二、产品创新：招商银行个人生意贷</w:t>
      </w:r>
      <w:r>
        <w:rPr>
          <w:rFonts w:hint="eastAsia"/>
        </w:rPr>
        <w:br/>
      </w:r>
      <w:r>
        <w:rPr>
          <w:rFonts w:hint="eastAsia"/>
        </w:rPr>
        <w:t>　　　　三、业务创新：民生银行商贷通业务</w:t>
      </w:r>
      <w:r>
        <w:rPr>
          <w:rFonts w:hint="eastAsia"/>
        </w:rPr>
        <w:br/>
      </w:r>
      <w:r>
        <w:rPr>
          <w:rFonts w:hint="eastAsia"/>
        </w:rPr>
        <w:t>　　第四节 2011年中国商业银行其他个人信贷业务创新分析</w:t>
      </w:r>
      <w:r>
        <w:rPr>
          <w:rFonts w:hint="eastAsia"/>
        </w:rPr>
        <w:br/>
      </w:r>
      <w:r>
        <w:rPr>
          <w:rFonts w:hint="eastAsia"/>
        </w:rPr>
        <w:t>　　　　一、担保方式的创新</w:t>
      </w:r>
      <w:r>
        <w:rPr>
          <w:rFonts w:hint="eastAsia"/>
        </w:rPr>
        <w:br/>
      </w:r>
      <w:r>
        <w:rPr>
          <w:rFonts w:hint="eastAsia"/>
        </w:rPr>
        <w:t>　　　　二、网络贷款模式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2012-2016年中国商业银行流通股质押贷款发展前景预测</w:t>
      </w:r>
      <w:r>
        <w:rPr>
          <w:rFonts w:hint="eastAsia"/>
        </w:rPr>
        <w:br/>
      </w:r>
      <w:r>
        <w:rPr>
          <w:rFonts w:hint="eastAsia"/>
        </w:rPr>
        <w:t>　　第一节 2012-2016年中国商业银行发展前景预测</w:t>
      </w:r>
      <w:r>
        <w:rPr>
          <w:rFonts w:hint="eastAsia"/>
        </w:rPr>
        <w:br/>
      </w:r>
      <w:r>
        <w:rPr>
          <w:rFonts w:hint="eastAsia"/>
        </w:rPr>
        <w:t>　　第二节 中.智林.－2012-2016年中国商业银行流通股质押贷款前瞻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fe29a2e914c75" w:history="1">
        <w:r>
          <w:rPr>
            <w:rStyle w:val="Hyperlink"/>
          </w:rPr>
          <w:t>2012-2016年中国流通股质押贷款业务经营规划及投资价值深度研究分析报告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fe29a2e914c75" w:history="1">
        <w:r>
          <w:rPr>
            <w:rStyle w:val="Hyperlink"/>
          </w:rPr>
          <w:t>https://www.20087.com/2012-03/R_liutongguzhiyadaikuanyewujingyinggui.html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4dc4391cb4f98" w:history="1">
      <w:r>
        <w:rPr>
          <w:rStyle w:val="Hyperlink"/>
        </w:rPr>
        <w:t>2012-2016年中国流通股质押贷款业务经营规划及投资价值深度研究分析报告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iutongguzhiyadaikuanyewujingyinggui.html" TargetMode="External" Id="R227fe29a2e91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iutongguzhiyadaikuanyewujingyinggui.html" TargetMode="External" Id="R7994dc4391cb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2012-03-06T04:41:00Z</dcterms:created>
  <dcterms:modified xsi:type="dcterms:W3CDTF">2012-03-06T05:41:00Z</dcterms:modified>
  <dc:subject>2012-2016年中国流通股质押贷款业务经营规划及投资价值深度研究分析报告</dc:subject>
  <dc:title>2012-2016年中国流通股质押贷款业务经营规划及投资价值深度研究分析报告</dc:title>
  <cp:keywords>2012-2016年中国流通股质押贷款业务经营规划及投资价值深度研究分析报告</cp:keywords>
  <dc:description>2012-2016年中国流通股质押贷款业务经营规划及投资价值深度研究分析报告</dc:description>
</cp:coreProperties>
</file>