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325e55174116" w:history="1">
              <w:r>
                <w:rPr>
                  <w:rStyle w:val="Hyperlink"/>
                </w:rPr>
                <w:t>2012-2016年中国燃料电池行业研究分析及发展趋势预测报告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325e55174116" w:history="1">
              <w:r>
                <w:rPr>
                  <w:rStyle w:val="Hyperlink"/>
                </w:rPr>
                <w:t>2012-2016年中国燃料电池行业研究分析及发展趋势预测报告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325e55174116" w:history="1">
                <w:r>
                  <w:rPr>
                    <w:rStyle w:val="Hyperlink"/>
                  </w:rPr>
                  <w:t>https://www.20087.com/2012-03/R_ranliaodianchihangyeyanjiufenxijifaz.html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2011年燃料电池行业发展综述</w:t>
      </w:r>
      <w:r>
        <w:rPr>
          <w:rFonts w:hint="eastAsia"/>
        </w:rPr>
        <w:br/>
      </w:r>
      <w:r>
        <w:rPr>
          <w:rFonts w:hint="eastAsia"/>
        </w:rPr>
        <w:t>　　第一节 燃料电池行业界定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燃料电池行业发展成熟度分析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2012-2016年中国燃料电池企业燃料电池ST（环境）分析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燃料电池行业生产技术分析</w:t>
      </w:r>
      <w:r>
        <w:rPr>
          <w:rFonts w:hint="eastAsia"/>
        </w:rPr>
        <w:br/>
      </w:r>
      <w:r>
        <w:rPr>
          <w:rFonts w:hint="eastAsia"/>
        </w:rPr>
        <w:t>　　第一节 燃料电池行业生产技术发展现状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燃料电池行业产品生产工艺特点或流程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燃料电池行业生产技术发展趋势分析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2011年中国燃料电池企业发展情况分析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中国燃料电池企业发展分析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一、2011年燃料电池企业运行情况及特点分析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二、2011年燃料电池企业投资情况分析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三、中国燃料电池企业产品结构分析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四、中国燃料电池企业与宏观经济相关性分析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2011年中国燃料电池市场供需调查分析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2011年中国燃料电池市场供给分析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2011年中国燃料电池市场需求分析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2011年中国燃料电池市场特征分析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一、2011年中国燃料电池产品特征分析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二、2011年中国燃料电池价格特征分析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三、2011年中国燃料电池渠道特征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四、2011年中国燃料电池购买特征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2011年燃料电池企业市场竞争格局分析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2011年中国燃料电池企业集中度分析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2011年中国燃料电池企业规模经济情况分析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2011年中国燃料电池企业格局以及竞争态势分析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2011年中国燃料电池企业主要优势企业竞争力综合评价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2011年燃料电池企业主要竞争对手分析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2012-2016年中国燃料电池企业上下游产业链分析及其影响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2011中国燃料电池企业上游企业发展及影响分析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一、2011中国燃料电池企业上游企业运行现状分析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2011中国燃料电池企业下游企业发展及影响分析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一、2011中国燃料电池企业下游企业运行现状分析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2012-2016年中国燃料电池企业发展趋势预测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2012-2016年燃料电池企业投资潜力与价值分析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2012-2016年燃料电池企业投资环境分析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2012-2016年燃料电池企业SWOT模型分析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2012-2016年我国燃料电池企业投资潜力分析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2012-2016年我国燃料电池企业前景展望分析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2012-2016年我国燃料电池企业盈利能力预测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2012-2016年燃料电池企业投资风险预警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2012-2016年燃料电池产业投资机会及投资策略分析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2012-2016年燃料电池企业区域投资机会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2012-2016年燃料电池企业主要产品投资机会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2012-2016年燃料电池企业出口市场投资机会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2012-2016年中国燃料电池企业投资策略分析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中:智林: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2009-2010年世界燃料电池产量及其增速走势图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世界主要国家燃料电池集中度情况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2012-2016年世界燃料电池需求量及其增速预测</w:t>
      </w:r>
      <w:r>
        <w:rPr>
          <w:rFonts w:hint="eastAsia"/>
        </w:rPr>
        <w:br/>
      </w:r>
      <w:r>
        <w:rPr>
          <w:rFonts w:hint="eastAsia"/>
        </w:rPr>
        <w:t>　　图表 燃料电池行业与宏观经济的关系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燃料电池行业发展的政策环境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我国燃料电池行业发展的社会环境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2009-2011年燃料电池行业销售收入及增速走势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2009-2011年燃料电池行业产量及其增速走势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2009-2011年燃料电池行业投资额情况</w:t>
      </w:r>
      <w:r>
        <w:rPr>
          <w:rFonts w:hint="eastAsia"/>
        </w:rPr>
        <w:br/>
      </w:r>
      <w:r>
        <w:rPr>
          <w:rFonts w:hint="eastAsia"/>
        </w:rPr>
        <w:t>　　图表 燃料电池主要产品及应用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2009-2011年我国GDP增速与燃料电池产量的关系分析</w:t>
      </w:r>
      <w:r>
        <w:rPr>
          <w:rFonts w:hint="eastAsia"/>
        </w:rPr>
        <w:br/>
      </w:r>
      <w:r>
        <w:rPr>
          <w:rFonts w:hint="eastAsia"/>
        </w:rPr>
        <w:t>　　图表 燃料电池行业生命周期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2011年我国燃料电池重点区域分布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2011年华南地区燃料电池企业分布情况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2011年华南地区燃料电池企业规模情况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2011年我国燃料电池产品市场供给比例分析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2011年份我国燃料电池主要供给渠道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2012-2016年我国燃料电池需求量预测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2012-2016年我国燃料电池销售渠道变化图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2012-2016年影响燃料电池购买需求因素关系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2011年份我国燃料电池主要销售渠道调查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用户购买燃料电池信息获取渠道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用户购买燃料电池考虑的主要因素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2012-2016年我国燃料电池行业企业集中度预测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2009-2011年燃料电池行业市场规模走势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2011年份我国燃料电池市场上主要品牌市场渗透率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2012年我国燃料电池行业区域竞争格局</w:t>
      </w:r>
      <w:r>
        <w:rPr>
          <w:rFonts w:hint="eastAsia"/>
        </w:rPr>
        <w:br/>
      </w:r>
      <w:r>
        <w:rPr>
          <w:rFonts w:hint="eastAsia"/>
        </w:rPr>
        <w:t>　　图表 燃料电池市场进入/退出博弈</w:t>
      </w:r>
      <w:r>
        <w:rPr>
          <w:rFonts w:hint="eastAsia"/>
        </w:rPr>
        <w:br/>
      </w:r>
      <w:r>
        <w:rPr>
          <w:rFonts w:hint="eastAsia"/>
        </w:rPr>
        <w:t>　　图表 燃料电池新进入者的盈利分析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我国燃料电池优势企业竞争力评价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上游产业对燃料电池行业的影响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下游产业对燃料电池行业的影响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2012-2016年我国燃料电池行业产量及增速预测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2012-2016年我国燃料电池行业投资预测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2012-2016年我国燃料电池市场需求预测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2007-2008年我国燃料电池行业进出口对比图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2012-2016年我国燃料电池产品进出口预测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2012-2016年我国燃料电池行业的优势</w:t>
      </w:r>
      <w:r>
        <w:rPr>
          <w:rFonts w:hint="eastAsia"/>
        </w:rPr>
        <w:br/>
      </w:r>
      <w:r>
        <w:rPr>
          <w:rFonts w:hint="eastAsia"/>
        </w:rPr>
        <w:t>　　图表 2015年我国燃料电池行业投资份额构成预测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2012-2016年我国燃料电池行业盈利能力指标预测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我国燃料电池渠道模式</w:t>
      </w:r>
      <w:r>
        <w:rPr>
          <w:rFonts w:hint="eastAsia"/>
        </w:rPr>
        <w:br/>
      </w:r>
      <w:r>
        <w:rPr>
          <w:rFonts w:hint="eastAsia"/>
        </w:rPr>
        <w:t>　　图表 金融危机下燃料电池企业成本控制策略</w:t>
      </w:r>
      <w:r>
        <w:rPr>
          <w:rFonts w:hint="eastAsia"/>
        </w:rPr>
        <w:br/>
      </w:r>
      <w:r>
        <w:rPr>
          <w:rFonts w:hint="eastAsia"/>
        </w:rPr>
        <w:t>　　图表 燃料电池企业竞价时考虑的主要因素：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金融危机下燃料电池企业竞争策略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金融危机下燃料电池企业的并购重组策略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325e55174116" w:history="1">
        <w:r>
          <w:rPr>
            <w:rStyle w:val="Hyperlink"/>
          </w:rPr>
          <w:t>2012-2016年中国燃料电池行业研究分析及发展趋势预测报告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325e55174116" w:history="1">
        <w:r>
          <w:rPr>
            <w:rStyle w:val="Hyperlink"/>
          </w:rPr>
          <w:t>https://www.20087.com/2012-03/R_ranliaodianchihangyeyanjiufenxijifaz.html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常见的燃料电池、燃料电池是什么意思、燃料电池是干什么用的、燃料电池是将什么能转化为什么能、燃料电池是固态电池吗、燃料电池是原电池还是电解池、燃料电池车是什么意思、燃料电池正负极、燃料电池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8a0974544cb4" w:history="1">
      <w:r>
        <w:rPr>
          <w:rStyle w:val="Hyperlink"/>
        </w:rPr>
        <w:t>2012-2016年中国燃料电池行业研究分析及发展趋势预测报告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anliaodianchihangyeyanjiufenxijifaz.html" TargetMode="External" Id="R1c3a325e551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anliaodianchihangyeyanjiufenxijifaz.html" TargetMode="External" Id="R72878a097454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2012-03-26T01:55:00Z</dcterms:created>
  <dcterms:modified xsi:type="dcterms:W3CDTF">2012-03-26T02:55:00Z</dcterms:modified>
  <dc:subject>2012-2016年中国燃料电池行业研究分析及发展趋势预测报告</dc:subject>
  <dc:title>2012-2016年中国燃料电池行业研究分析及发展趋势预测报告</dc:title>
  <cp:keywords>2012-2016年中国燃料电池行业研究分析及发展趋势预测报告</cp:keywords>
  <dc:description>2012-2016年中国燃料电池行业研究分析及发展趋势预测报告</dc:description>
</cp:coreProperties>
</file>