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3903baa2e4ecc" w:history="1">
              <w:r>
                <w:rPr>
                  <w:rStyle w:val="Hyperlink"/>
                </w:rPr>
                <w:t>2012-2016年中国电池管理系统（BMS）深度研究及投资前景预测分析报告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3903baa2e4ecc" w:history="1">
              <w:r>
                <w:rPr>
                  <w:rStyle w:val="Hyperlink"/>
                </w:rPr>
                <w:t>2012-2016年中国电池管理系统（BMS）深度研究及投资前景预测分析报告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3903baa2e4ecc" w:history="1">
                <w:r>
                  <w:rPr>
                    <w:rStyle w:val="Hyperlink"/>
                  </w:rPr>
                  <w:t>https://www.20087.com/2012-03/R_dianchiguanlixitongshenduyanjiujitou.html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2011-2012年中国电池管理系统行业概况</w:t>
      </w:r>
      <w:r>
        <w:rPr>
          <w:rFonts w:hint="eastAsia"/>
        </w:rPr>
        <w:br/>
      </w:r>
      <w:r>
        <w:rPr>
          <w:rFonts w:hint="eastAsia"/>
        </w:rPr>
        <w:t>　　第一节 电池管理系统行业界定</w:t>
      </w:r>
      <w:r>
        <w:rPr>
          <w:rFonts w:hint="eastAsia"/>
        </w:rPr>
        <w:br/>
      </w:r>
      <w:r>
        <w:rPr>
          <w:rFonts w:hint="eastAsia"/>
        </w:rPr>
        <w:t>　　第二节 电池管理系统主要功能</w:t>
      </w:r>
      <w:r>
        <w:rPr>
          <w:rFonts w:hint="eastAsia"/>
        </w:rPr>
        <w:br/>
      </w:r>
      <w:r>
        <w:rPr>
          <w:rFonts w:hint="eastAsia"/>
        </w:rPr>
        <w:t>　　　　一、准确估测动力电池组的荷电状态</w:t>
      </w:r>
      <w:r>
        <w:rPr>
          <w:rFonts w:hint="eastAsia"/>
        </w:rPr>
        <w:br/>
      </w:r>
      <w:r>
        <w:rPr>
          <w:rFonts w:hint="eastAsia"/>
        </w:rPr>
        <w:t>　　　　二、动态监测动力电池组的工作状态</w:t>
      </w:r>
      <w:r>
        <w:rPr>
          <w:rFonts w:hint="eastAsia"/>
        </w:rPr>
        <w:br/>
      </w:r>
      <w:r>
        <w:rPr>
          <w:rFonts w:hint="eastAsia"/>
        </w:rPr>
        <w:t>　　　　三、单体电池间的均衡</w:t>
      </w:r>
      <w:r>
        <w:rPr>
          <w:rFonts w:hint="eastAsia"/>
        </w:rPr>
        <w:br/>
      </w:r>
      <w:r>
        <w:rPr>
          <w:rFonts w:hint="eastAsia"/>
        </w:rPr>
        <w:t>　　第三节 电池管理系统相关政策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2011-2012年中国电池管理系统市场分析及预测</w:t>
      </w:r>
      <w:r>
        <w:rPr>
          <w:rFonts w:hint="eastAsia"/>
        </w:rPr>
        <w:br/>
      </w:r>
      <w:r>
        <w:rPr>
          <w:rFonts w:hint="eastAsia"/>
        </w:rPr>
        <w:t>　　第一节 电池管理系统市场空间巨大</w:t>
      </w:r>
      <w:r>
        <w:rPr>
          <w:rFonts w:hint="eastAsia"/>
        </w:rPr>
        <w:br/>
      </w:r>
      <w:r>
        <w:rPr>
          <w:rFonts w:hint="eastAsia"/>
        </w:rPr>
        <w:t>　　第二节 BMS价格将呈现出缓慢的下降趋势</w:t>
      </w:r>
      <w:r>
        <w:rPr>
          <w:rFonts w:hint="eastAsia"/>
        </w:rPr>
        <w:br/>
      </w:r>
      <w:r>
        <w:rPr>
          <w:rFonts w:hint="eastAsia"/>
        </w:rPr>
        <w:t>　　第三节 预计2020年BMS市场规模将达到360亿元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2011-2012年国内外电池管理系统研发进展</w:t>
      </w:r>
      <w:r>
        <w:rPr>
          <w:rFonts w:hint="eastAsia"/>
        </w:rPr>
        <w:br/>
      </w:r>
      <w:r>
        <w:rPr>
          <w:rFonts w:hint="eastAsia"/>
        </w:rPr>
        <w:t>　　第一节 电池管理系统的功能和原理分析</w:t>
      </w:r>
      <w:r>
        <w:rPr>
          <w:rFonts w:hint="eastAsia"/>
        </w:rPr>
        <w:br/>
      </w:r>
      <w:r>
        <w:rPr>
          <w:rFonts w:hint="eastAsia"/>
        </w:rPr>
        <w:t>　　第二节 锂电池作为动力电池的路线确定</w:t>
      </w:r>
      <w:r>
        <w:rPr>
          <w:rFonts w:hint="eastAsia"/>
        </w:rPr>
        <w:br/>
      </w:r>
      <w:r>
        <w:rPr>
          <w:rFonts w:hint="eastAsia"/>
        </w:rPr>
        <w:t>　　第三节 锂电池可应用于分布式储能系统和储能电站</w:t>
      </w:r>
      <w:r>
        <w:rPr>
          <w:rFonts w:hint="eastAsia"/>
        </w:rPr>
        <w:br/>
      </w:r>
      <w:r>
        <w:rPr>
          <w:rFonts w:hint="eastAsia"/>
        </w:rPr>
        <w:t>　　第四节 电池管理系统技术发展趋势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2011-2012年中国电池管理系统行业主力厂商分析</w:t>
      </w:r>
      <w:r>
        <w:rPr>
          <w:rFonts w:hint="eastAsia"/>
        </w:rPr>
        <w:br/>
      </w:r>
      <w:r>
        <w:rPr>
          <w:rFonts w:hint="eastAsia"/>
        </w:rPr>
        <w:t>　　第一节 成飞集成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中国宝安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第四节 德赛电池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派司德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第六节 冠拓电源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第七节 力高新能源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三、技术支持</w:t>
      </w:r>
      <w:r>
        <w:rPr>
          <w:rFonts w:hint="eastAsia"/>
        </w:rPr>
        <w:br/>
      </w:r>
      <w:r>
        <w:rPr>
          <w:rFonts w:hint="eastAsia"/>
        </w:rPr>
        <w:t>　　第八节 亿能电子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第九节 宁波拜特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第十节 欣旺达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2011-2012年中国电池管理系统构成分析</w:t>
      </w:r>
      <w:r>
        <w:rPr>
          <w:rFonts w:hint="eastAsia"/>
        </w:rPr>
        <w:br/>
      </w:r>
      <w:r>
        <w:rPr>
          <w:rFonts w:hint="eastAsia"/>
        </w:rPr>
        <w:t>　　第一节 电池管理系统的必需性</w:t>
      </w:r>
      <w:r>
        <w:rPr>
          <w:rFonts w:hint="eastAsia"/>
        </w:rPr>
        <w:br/>
      </w:r>
      <w:r>
        <w:rPr>
          <w:rFonts w:hint="eastAsia"/>
        </w:rPr>
        <w:t>　　第二节 BMS是电动车发展的关键</w:t>
      </w:r>
      <w:r>
        <w:rPr>
          <w:rFonts w:hint="eastAsia"/>
        </w:rPr>
        <w:br/>
      </w:r>
      <w:r>
        <w:rPr>
          <w:rFonts w:hint="eastAsia"/>
        </w:rPr>
        <w:t>　　第三节 电池管理系统的基本类型</w:t>
      </w:r>
      <w:r>
        <w:rPr>
          <w:rFonts w:hint="eastAsia"/>
        </w:rPr>
        <w:br/>
      </w:r>
      <w:r>
        <w:rPr>
          <w:rFonts w:hint="eastAsia"/>
        </w:rPr>
        <w:t>　　　　一、分配式Distributed</w:t>
      </w:r>
      <w:r>
        <w:rPr>
          <w:rFonts w:hint="eastAsia"/>
        </w:rPr>
        <w:br/>
      </w:r>
      <w:r>
        <w:rPr>
          <w:rFonts w:hint="eastAsia"/>
        </w:rPr>
        <w:t>　　　　二、中心式Centralized</w:t>
      </w:r>
      <w:r>
        <w:rPr>
          <w:rFonts w:hint="eastAsia"/>
        </w:rPr>
        <w:br/>
      </w:r>
      <w:r>
        <w:rPr>
          <w:rFonts w:hint="eastAsia"/>
        </w:rPr>
        <w:t>　　　　三、模块式Modular</w:t>
      </w:r>
      <w:r>
        <w:rPr>
          <w:rFonts w:hint="eastAsia"/>
        </w:rPr>
        <w:br/>
      </w:r>
      <w:r>
        <w:rPr>
          <w:rFonts w:hint="eastAsia"/>
        </w:rPr>
        <w:t>　　　　四、电芯的选择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2011-2012年中国电池管理系统专利技术分析</w:t>
      </w:r>
      <w:r>
        <w:rPr>
          <w:rFonts w:hint="eastAsia"/>
        </w:rPr>
        <w:br/>
      </w:r>
      <w:r>
        <w:rPr>
          <w:rFonts w:hint="eastAsia"/>
        </w:rPr>
        <w:t>　　第一节 电池管理系统重点专利技术分布</w:t>
      </w:r>
      <w:r>
        <w:rPr>
          <w:rFonts w:hint="eastAsia"/>
        </w:rPr>
        <w:br/>
      </w:r>
      <w:r>
        <w:rPr>
          <w:rFonts w:hint="eastAsia"/>
        </w:rPr>
        <w:t>　　　　一、电池管理系统技术分析</w:t>
      </w:r>
      <w:r>
        <w:rPr>
          <w:rFonts w:hint="eastAsia"/>
        </w:rPr>
        <w:br/>
      </w:r>
      <w:r>
        <w:rPr>
          <w:rFonts w:hint="eastAsia"/>
        </w:rPr>
        <w:t>　　　　二、电池管理系统专利技术分布</w:t>
      </w:r>
      <w:r>
        <w:rPr>
          <w:rFonts w:hint="eastAsia"/>
        </w:rPr>
        <w:br/>
      </w:r>
      <w:r>
        <w:rPr>
          <w:rFonts w:hint="eastAsia"/>
        </w:rPr>
        <w:t>　　　　三、电池管理系统技术趋势分析</w:t>
      </w:r>
      <w:r>
        <w:rPr>
          <w:rFonts w:hint="eastAsia"/>
        </w:rPr>
        <w:br/>
      </w:r>
      <w:r>
        <w:rPr>
          <w:rFonts w:hint="eastAsia"/>
        </w:rPr>
        <w:t>　　第二节 电池管理系统世界专利技术分布</w:t>
      </w:r>
      <w:r>
        <w:rPr>
          <w:rFonts w:hint="eastAsia"/>
        </w:rPr>
        <w:br/>
      </w:r>
      <w:r>
        <w:rPr>
          <w:rFonts w:hint="eastAsia"/>
        </w:rPr>
        <w:t>　　　　一、相关专利技术时间趋势分析</w:t>
      </w:r>
      <w:r>
        <w:rPr>
          <w:rFonts w:hint="eastAsia"/>
        </w:rPr>
        <w:br/>
      </w:r>
      <w:r>
        <w:rPr>
          <w:rFonts w:hint="eastAsia"/>
        </w:rPr>
        <w:t>　　　　二、相关专利地域分布分析</w:t>
      </w:r>
      <w:r>
        <w:rPr>
          <w:rFonts w:hint="eastAsia"/>
        </w:rPr>
        <w:br/>
      </w:r>
      <w:r>
        <w:rPr>
          <w:rFonts w:hint="eastAsia"/>
        </w:rPr>
        <w:t>　　　　三、相关技术在各国的专利布局分析</w:t>
      </w:r>
      <w:r>
        <w:rPr>
          <w:rFonts w:hint="eastAsia"/>
        </w:rPr>
        <w:br/>
      </w:r>
      <w:r>
        <w:rPr>
          <w:rFonts w:hint="eastAsia"/>
        </w:rPr>
        <w:t>　　　　四、相关专利申请人研发实力分析</w:t>
      </w:r>
      <w:r>
        <w:rPr>
          <w:rFonts w:hint="eastAsia"/>
        </w:rPr>
        <w:br/>
      </w:r>
      <w:r>
        <w:rPr>
          <w:rFonts w:hint="eastAsia"/>
        </w:rPr>
        <w:t>　　　　五、相关专利主要发明人分析</w:t>
      </w:r>
      <w:r>
        <w:rPr>
          <w:rFonts w:hint="eastAsia"/>
        </w:rPr>
        <w:br/>
      </w:r>
      <w:r>
        <w:rPr>
          <w:rFonts w:hint="eastAsia"/>
        </w:rPr>
        <w:t>　　　　六、相关专利主要技术领域分布分析</w:t>
      </w:r>
      <w:r>
        <w:rPr>
          <w:rFonts w:hint="eastAsia"/>
        </w:rPr>
        <w:br/>
      </w:r>
      <w:r>
        <w:rPr>
          <w:rFonts w:hint="eastAsia"/>
        </w:rPr>
        <w:t>　　　　七、汽车电池管理系统重点专利统计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2011-2012年中国电池管理系统发展现状分析</w:t>
      </w:r>
      <w:r>
        <w:rPr>
          <w:rFonts w:hint="eastAsia"/>
        </w:rPr>
        <w:br/>
      </w:r>
      <w:r>
        <w:rPr>
          <w:rFonts w:hint="eastAsia"/>
        </w:rPr>
        <w:t>　　第一节 电池管理系统发展现状</w:t>
      </w:r>
      <w:r>
        <w:rPr>
          <w:rFonts w:hint="eastAsia"/>
        </w:rPr>
        <w:br/>
      </w:r>
      <w:r>
        <w:rPr>
          <w:rFonts w:hint="eastAsia"/>
        </w:rPr>
        <w:t>　　　　一、我国电池管理系统市场规模</w:t>
      </w:r>
      <w:r>
        <w:rPr>
          <w:rFonts w:hint="eastAsia"/>
        </w:rPr>
        <w:br/>
      </w:r>
      <w:r>
        <w:rPr>
          <w:rFonts w:hint="eastAsia"/>
        </w:rPr>
        <w:t>　　　　二、我国电池管理技术发展阶段</w:t>
      </w:r>
      <w:r>
        <w:rPr>
          <w:rFonts w:hint="eastAsia"/>
        </w:rPr>
        <w:br/>
      </w:r>
      <w:r>
        <w:rPr>
          <w:rFonts w:hint="eastAsia"/>
        </w:rPr>
        <w:t>　　　　三、电池管理对下游产业的影响</w:t>
      </w:r>
      <w:r>
        <w:rPr>
          <w:rFonts w:hint="eastAsia"/>
        </w:rPr>
        <w:br/>
      </w:r>
      <w:r>
        <w:rPr>
          <w:rFonts w:hint="eastAsia"/>
        </w:rPr>
        <w:t>　　第二节 电池管理系统的成本、价格</w:t>
      </w:r>
      <w:r>
        <w:rPr>
          <w:rFonts w:hint="eastAsia"/>
        </w:rPr>
        <w:br/>
      </w:r>
      <w:r>
        <w:rPr>
          <w:rFonts w:hint="eastAsia"/>
        </w:rPr>
        <w:t>　　　　一、电池管理系统成本基本情况</w:t>
      </w:r>
      <w:r>
        <w:rPr>
          <w:rFonts w:hint="eastAsia"/>
        </w:rPr>
        <w:br/>
      </w:r>
      <w:r>
        <w:rPr>
          <w:rFonts w:hint="eastAsia"/>
        </w:rPr>
        <w:t>　　　　二、电池管理系统成本高的原因</w:t>
      </w:r>
      <w:r>
        <w:rPr>
          <w:rFonts w:hint="eastAsia"/>
        </w:rPr>
        <w:br/>
      </w:r>
      <w:r>
        <w:rPr>
          <w:rFonts w:hint="eastAsia"/>
        </w:rPr>
        <w:t>　　　　三、电池管理系统价格趋势预测</w:t>
      </w:r>
      <w:r>
        <w:rPr>
          <w:rFonts w:hint="eastAsia"/>
        </w:rPr>
        <w:br/>
      </w:r>
      <w:r>
        <w:rPr>
          <w:rFonts w:hint="eastAsia"/>
        </w:rPr>
        <w:t>　　第三节 BMS电池管理系统主要厂商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产业链发展分析</w:t>
      </w:r>
      <w:r>
        <w:rPr>
          <w:rFonts w:hint="eastAsia"/>
        </w:rPr>
        <w:br/>
      </w:r>
      <w:r>
        <w:rPr>
          <w:rFonts w:hint="eastAsia"/>
        </w:rPr>
        <w:t>第八章 电池管理系统发展环境分析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2011-2012年中国电池管理系统（BMS）政策环境分析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一、新能源汽车免税政策</w:t>
      </w:r>
      <w:r>
        <w:rPr>
          <w:rFonts w:hint="eastAsia"/>
        </w:rPr>
        <w:br/>
      </w:r>
      <w:r>
        <w:rPr>
          <w:rFonts w:hint="eastAsia"/>
        </w:rPr>
        <w:t>　　　　二、新能源汽车政策影响</w:t>
      </w:r>
      <w:r>
        <w:rPr>
          <w:rFonts w:hint="eastAsia"/>
        </w:rPr>
        <w:br/>
      </w:r>
      <w:r>
        <w:rPr>
          <w:rFonts w:hint="eastAsia"/>
        </w:rPr>
        <w:t>　　　　三、标准化为电动汽车行业发展加速</w:t>
      </w:r>
      <w:r>
        <w:rPr>
          <w:rFonts w:hint="eastAsia"/>
        </w:rPr>
        <w:br/>
      </w:r>
      <w:r>
        <w:rPr>
          <w:rFonts w:hint="eastAsia"/>
        </w:rPr>
        <w:t>　　第三节 2011-2012年中国社会发展环境分析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一、我国社会环境分析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2011-2012年中国电池产业发展态势分析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2011-2012年中国废电池的回收分析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第四节 各种细分电池的概述</w:t>
      </w:r>
      <w:r>
        <w:rPr>
          <w:rFonts w:hint="eastAsia"/>
        </w:rPr>
        <w:br/>
      </w:r>
      <w:r>
        <w:rPr>
          <w:rFonts w:hint="eastAsia"/>
        </w:rPr>
        <w:t>　　　　一、锂电池</w:t>
      </w:r>
      <w:r>
        <w:rPr>
          <w:rFonts w:hint="eastAsia"/>
        </w:rPr>
        <w:br/>
      </w:r>
      <w:r>
        <w:rPr>
          <w:rFonts w:hint="eastAsia"/>
        </w:rPr>
        <w:t>　　　　二、锌锰及碱锰电池</w:t>
      </w:r>
      <w:r>
        <w:rPr>
          <w:rFonts w:hint="eastAsia"/>
        </w:rPr>
        <w:br/>
      </w:r>
      <w:r>
        <w:rPr>
          <w:rFonts w:hint="eastAsia"/>
        </w:rPr>
        <w:t>　　　　三、镍镉及镍氢电池</w:t>
      </w:r>
      <w:r>
        <w:rPr>
          <w:rFonts w:hint="eastAsia"/>
        </w:rPr>
        <w:br/>
      </w:r>
      <w:r>
        <w:rPr>
          <w:rFonts w:hint="eastAsia"/>
        </w:rPr>
        <w:t>　　　　四、蓄电池</w:t>
      </w:r>
      <w:r>
        <w:rPr>
          <w:rFonts w:hint="eastAsia"/>
        </w:rPr>
        <w:br/>
      </w:r>
      <w:r>
        <w:rPr>
          <w:rFonts w:hint="eastAsia"/>
        </w:rPr>
        <w:t>　　　　五、太阳能电池</w:t>
      </w:r>
      <w:r>
        <w:rPr>
          <w:rFonts w:hint="eastAsia"/>
        </w:rPr>
        <w:br/>
      </w:r>
      <w:r>
        <w:rPr>
          <w:rFonts w:hint="eastAsia"/>
        </w:rPr>
        <w:t>　　　　六、燃料电池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2011-2012年中国新能源汽车产业发展综述</w:t>
      </w:r>
      <w:r>
        <w:rPr>
          <w:rFonts w:hint="eastAsia"/>
        </w:rPr>
        <w:br/>
      </w:r>
      <w:r>
        <w:rPr>
          <w:rFonts w:hint="eastAsia"/>
        </w:rPr>
        <w:t>　　　　一、开创中国新能源汽车元年</w:t>
      </w:r>
      <w:r>
        <w:rPr>
          <w:rFonts w:hint="eastAsia"/>
        </w:rPr>
        <w:br/>
      </w:r>
      <w:r>
        <w:rPr>
          <w:rFonts w:hint="eastAsia"/>
        </w:rPr>
        <w:t>　　　　二、2009-2011年中国新能源汽车的产销量分析</w:t>
      </w:r>
      <w:r>
        <w:rPr>
          <w:rFonts w:hint="eastAsia"/>
        </w:rPr>
        <w:br/>
      </w:r>
      <w:r>
        <w:rPr>
          <w:rFonts w:hint="eastAsia"/>
        </w:rPr>
        <w:t>　　　　三、新能源汽车在中国汽车市场的表现</w:t>
      </w:r>
      <w:r>
        <w:rPr>
          <w:rFonts w:hint="eastAsia"/>
        </w:rPr>
        <w:br/>
      </w:r>
      <w:r>
        <w:rPr>
          <w:rFonts w:hint="eastAsia"/>
        </w:rPr>
        <w:t>　　　　四、新能源汽车在乘用车市场销量分析</w:t>
      </w:r>
      <w:r>
        <w:rPr>
          <w:rFonts w:hint="eastAsia"/>
        </w:rPr>
        <w:br/>
      </w:r>
      <w:r>
        <w:rPr>
          <w:rFonts w:hint="eastAsia"/>
        </w:rPr>
        <w:t>　　　　五、新能源汽车在商用车市场销量猛增</w:t>
      </w:r>
      <w:r>
        <w:rPr>
          <w:rFonts w:hint="eastAsia"/>
        </w:rPr>
        <w:br/>
      </w:r>
      <w:r>
        <w:rPr>
          <w:rFonts w:hint="eastAsia"/>
        </w:rPr>
        <w:t>　　　　六、中外企业竞逐新能源汽车市场</w:t>
      </w:r>
      <w:r>
        <w:rPr>
          <w:rFonts w:hint="eastAsia"/>
        </w:rPr>
        <w:br/>
      </w:r>
      <w:r>
        <w:rPr>
          <w:rFonts w:hint="eastAsia"/>
        </w:rPr>
        <w:t>　　第二节 2011年中国新能源汽车市场状况分析</w:t>
      </w:r>
      <w:r>
        <w:rPr>
          <w:rFonts w:hint="eastAsia"/>
        </w:rPr>
        <w:br/>
      </w:r>
      <w:r>
        <w:rPr>
          <w:rFonts w:hint="eastAsia"/>
        </w:rPr>
        <w:t>　　　　一、总体综述</w:t>
      </w:r>
      <w:r>
        <w:rPr>
          <w:rFonts w:hint="eastAsia"/>
        </w:rPr>
        <w:br/>
      </w:r>
      <w:r>
        <w:rPr>
          <w:rFonts w:hint="eastAsia"/>
        </w:rPr>
        <w:t>　　　　二、产业路线分析</w:t>
      </w:r>
      <w:r>
        <w:rPr>
          <w:rFonts w:hint="eastAsia"/>
        </w:rPr>
        <w:br/>
      </w:r>
      <w:r>
        <w:rPr>
          <w:rFonts w:hint="eastAsia"/>
        </w:rPr>
        <w:t>　　　　三、厂商分析</w:t>
      </w:r>
      <w:r>
        <w:rPr>
          <w:rFonts w:hint="eastAsia"/>
        </w:rPr>
        <w:br/>
      </w:r>
      <w:r>
        <w:rPr>
          <w:rFonts w:hint="eastAsia"/>
        </w:rPr>
        <w:t>　　　　四、车型数据及分析</w:t>
      </w:r>
      <w:r>
        <w:rPr>
          <w:rFonts w:hint="eastAsia"/>
        </w:rPr>
        <w:br/>
      </w:r>
      <w:r>
        <w:rPr>
          <w:rFonts w:hint="eastAsia"/>
        </w:rPr>
        <w:t>　　第三节 2011-2012年中国新能源汽车行业区域动态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四、中山</w:t>
      </w:r>
      <w:r>
        <w:rPr>
          <w:rFonts w:hint="eastAsia"/>
        </w:rPr>
        <w:br/>
      </w:r>
      <w:r>
        <w:rPr>
          <w:rFonts w:hint="eastAsia"/>
        </w:rPr>
        <w:t>　　　　五、黑龙江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第四节 2011-2012年中国新能源汽车细分市场分析</w:t>
      </w:r>
      <w:r>
        <w:rPr>
          <w:rFonts w:hint="eastAsia"/>
        </w:rPr>
        <w:br/>
      </w:r>
      <w:r>
        <w:rPr>
          <w:rFonts w:hint="eastAsia"/>
        </w:rPr>
        <w:t>　　　　一、混合动力汽车</w:t>
      </w:r>
      <w:r>
        <w:rPr>
          <w:rFonts w:hint="eastAsia"/>
        </w:rPr>
        <w:br/>
      </w:r>
      <w:r>
        <w:rPr>
          <w:rFonts w:hint="eastAsia"/>
        </w:rPr>
        <w:t>　　　　二、纯电动汽车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四、其它新能源汽车</w:t>
      </w:r>
      <w:r>
        <w:rPr>
          <w:rFonts w:hint="eastAsia"/>
        </w:rPr>
        <w:br/>
      </w:r>
      <w:r>
        <w:rPr>
          <w:rFonts w:hint="eastAsia"/>
        </w:rPr>
        <w:t>　　　　　　1、天然气汽车（NGV）和液化石油气汽车（LPGV）</w:t>
      </w:r>
      <w:r>
        <w:rPr>
          <w:rFonts w:hint="eastAsia"/>
        </w:rPr>
        <w:br/>
      </w:r>
      <w:r>
        <w:rPr>
          <w:rFonts w:hint="eastAsia"/>
        </w:rPr>
        <w:t>　　　　　　2、甲醇汽车</w:t>
      </w:r>
      <w:r>
        <w:rPr>
          <w:rFonts w:hint="eastAsia"/>
        </w:rPr>
        <w:br/>
      </w:r>
      <w:r>
        <w:rPr>
          <w:rFonts w:hint="eastAsia"/>
        </w:rPr>
        <w:t>　　　　　　3、二甲醚汽车</w:t>
      </w:r>
      <w:r>
        <w:rPr>
          <w:rFonts w:hint="eastAsia"/>
        </w:rPr>
        <w:br/>
      </w:r>
      <w:r>
        <w:rPr>
          <w:rFonts w:hint="eastAsia"/>
        </w:rPr>
        <w:t>　　　　　　4、太阳能汽车</w:t>
      </w:r>
      <w:r>
        <w:rPr>
          <w:rFonts w:hint="eastAsia"/>
        </w:rPr>
        <w:br/>
      </w:r>
      <w:r>
        <w:rPr>
          <w:rFonts w:hint="eastAsia"/>
        </w:rPr>
        <w:t>　　第五节 2011-2012年中国新能源汽车产业化趋势分析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一、我国新能源汽车产业发展阶段</w:t>
      </w:r>
      <w:r>
        <w:rPr>
          <w:rFonts w:hint="eastAsia"/>
        </w:rPr>
        <w:br/>
      </w:r>
      <w:r>
        <w:rPr>
          <w:rFonts w:hint="eastAsia"/>
        </w:rPr>
        <w:t>　　　　二、降低成本促进新能源汽车市场化</w:t>
      </w:r>
      <w:r>
        <w:rPr>
          <w:rFonts w:hint="eastAsia"/>
        </w:rPr>
        <w:br/>
      </w:r>
      <w:r>
        <w:rPr>
          <w:rFonts w:hint="eastAsia"/>
        </w:rPr>
        <w:t>　　　　三、示范运营，推动新能源汽车规模化</w:t>
      </w:r>
      <w:r>
        <w:rPr>
          <w:rFonts w:hint="eastAsia"/>
        </w:rPr>
        <w:br/>
      </w:r>
      <w:r>
        <w:rPr>
          <w:rFonts w:hint="eastAsia"/>
        </w:rPr>
        <w:t>　　第六节 2011-2012年中国电动汽车市场化趋势分析</w:t>
      </w:r>
      <w:r>
        <w:rPr>
          <w:rFonts w:hint="eastAsia"/>
        </w:rPr>
        <w:br/>
      </w:r>
      <w:r>
        <w:rPr>
          <w:rFonts w:hint="eastAsia"/>
        </w:rPr>
        <w:t>　　　　一、电动汽车市场化的机遇</w:t>
      </w:r>
      <w:r>
        <w:rPr>
          <w:rFonts w:hint="eastAsia"/>
        </w:rPr>
        <w:br/>
      </w:r>
      <w:r>
        <w:rPr>
          <w:rFonts w:hint="eastAsia"/>
        </w:rPr>
        <w:t>　　　　二、电动汽车的市场化要素</w:t>
      </w:r>
      <w:r>
        <w:rPr>
          <w:rFonts w:hint="eastAsia"/>
        </w:rPr>
        <w:br/>
      </w:r>
      <w:r>
        <w:rPr>
          <w:rFonts w:hint="eastAsia"/>
        </w:rPr>
        <w:t>　　　　三、电动汽车商业化的战略思考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第十一章 2012-2016年中国电池管理系统行业趋势预测分析</w:t>
      </w:r>
      <w:r>
        <w:rPr>
          <w:rFonts w:hint="eastAsia"/>
        </w:rPr>
        <w:br/>
      </w:r>
      <w:r>
        <w:rPr>
          <w:rFonts w:hint="eastAsia"/>
        </w:rPr>
        <w:t>　　第一节 2012-2016年电池行业发展趋势分析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一、车用铅酸蓄电池产业发展方向</w:t>
      </w:r>
      <w:r>
        <w:rPr>
          <w:rFonts w:hint="eastAsia"/>
        </w:rPr>
        <w:br/>
      </w:r>
      <w:r>
        <w:rPr>
          <w:rFonts w:hint="eastAsia"/>
        </w:rPr>
        <w:t>　　　　二、车用锂电池发展前景分析</w:t>
      </w:r>
      <w:r>
        <w:rPr>
          <w:rFonts w:hint="eastAsia"/>
        </w:rPr>
        <w:br/>
      </w:r>
      <w:r>
        <w:rPr>
          <w:rFonts w:hint="eastAsia"/>
        </w:rPr>
        <w:t>　　　　三、车用锂电池行业发展趋势</w:t>
      </w:r>
      <w:r>
        <w:rPr>
          <w:rFonts w:hint="eastAsia"/>
        </w:rPr>
        <w:br/>
      </w:r>
      <w:r>
        <w:rPr>
          <w:rFonts w:hint="eastAsia"/>
        </w:rPr>
        <w:t>　　第二节 2012-2016年电池管理系统趋势与规划</w:t>
      </w:r>
      <w:r>
        <w:rPr>
          <w:rFonts w:hint="eastAsia"/>
        </w:rPr>
        <w:br/>
      </w:r>
      <w:r>
        <w:rPr>
          <w:rFonts w:hint="eastAsia"/>
        </w:rPr>
        <w:t>　　　　一、经济、方便、可靠是重点</w:t>
      </w:r>
      <w:r>
        <w:rPr>
          <w:rFonts w:hint="eastAsia"/>
        </w:rPr>
        <w:br/>
      </w:r>
      <w:r>
        <w:rPr>
          <w:rFonts w:hint="eastAsia"/>
        </w:rPr>
        <w:t>　　　　二、BMS将遵循技术完善和商业化并进的发展方式</w:t>
      </w:r>
      <w:r>
        <w:rPr>
          <w:rFonts w:hint="eastAsia"/>
        </w:rPr>
        <w:br/>
      </w:r>
      <w:r>
        <w:rPr>
          <w:rFonts w:hint="eastAsia"/>
        </w:rPr>
        <w:t>　　　　三、电动汽车科技发展十二五专项规划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2012-2016年中国电池管理系统行业投资分析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2012-2016年中国电池管理系统投资前景预测分析</w:t>
      </w:r>
      <w:r>
        <w:rPr>
          <w:rFonts w:hint="eastAsia"/>
        </w:rPr>
        <w:br/>
      </w:r>
      <w:r>
        <w:rPr>
          <w:rFonts w:hint="eastAsia"/>
        </w:rPr>
        <w:t>　　　　一、动力电池行业投资融资情况</w:t>
      </w:r>
      <w:r>
        <w:rPr>
          <w:rFonts w:hint="eastAsia"/>
        </w:rPr>
        <w:br/>
      </w:r>
      <w:r>
        <w:rPr>
          <w:rFonts w:hint="eastAsia"/>
        </w:rPr>
        <w:t>　　　　二、电池管理系统行业投资前景</w:t>
      </w:r>
      <w:r>
        <w:rPr>
          <w:rFonts w:hint="eastAsia"/>
        </w:rPr>
        <w:br/>
      </w:r>
      <w:r>
        <w:rPr>
          <w:rFonts w:hint="eastAsia"/>
        </w:rPr>
        <w:t>　　　　三、行业中长期投资价值出现</w:t>
      </w:r>
      <w:r>
        <w:rPr>
          <w:rFonts w:hint="eastAsia"/>
        </w:rPr>
        <w:br/>
      </w:r>
      <w:r>
        <w:rPr>
          <w:rFonts w:hint="eastAsia"/>
        </w:rPr>
        <w:t>　　第二节 2012-2016年中国电池管理系统投资面临的挑战分析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二、BMS行业投资风险分析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三、行业面临新的机遇与挑战</w:t>
      </w:r>
      <w:r>
        <w:rPr>
          <w:rFonts w:hint="eastAsia"/>
        </w:rPr>
        <w:br/>
      </w:r>
      <w:r>
        <w:rPr>
          <w:rFonts w:hint="eastAsia"/>
        </w:rPr>
        <w:t>　　第三节 电池管理系统投资效益</w:t>
      </w:r>
      <w:r>
        <w:rPr>
          <w:rFonts w:hint="eastAsia"/>
        </w:rPr>
        <w:br/>
      </w:r>
      <w:r>
        <w:rPr>
          <w:rFonts w:hint="eastAsia"/>
        </w:rPr>
        <w:t>　　第四节 中.智.林.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3903baa2e4ecc" w:history="1">
        <w:r>
          <w:rPr>
            <w:rStyle w:val="Hyperlink"/>
          </w:rPr>
          <w:t>2012-2016年中国电池管理系统（BMS）深度研究及投资前景预测分析报告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3903baa2e4ecc" w:history="1">
        <w:r>
          <w:rPr>
            <w:rStyle w:val="Hyperlink"/>
          </w:rPr>
          <w:t>https://www.20087.com/2012-03/R_dianchiguanlixitongshenduyanjiujitou.html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90a33af774310" w:history="1">
      <w:r>
        <w:rPr>
          <w:rStyle w:val="Hyperlink"/>
        </w:rPr>
        <w:t>2012-2016年中国电池管理系统（BMS）深度研究及投资前景预测分析报告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chiguanlixitongshenduyanjiujitou.html" TargetMode="External" Id="Rc1e3903baa2e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chiguanlixitongshenduyanjiujitou.html" TargetMode="External" Id="R5ac90a33af77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2012-03-29T00:09:00Z</dcterms:created>
  <dcterms:modified xsi:type="dcterms:W3CDTF">2012-03-29T01:09:00Z</dcterms:modified>
  <dc:subject>2012-2016年中国电池管理系统（BMS）深度研究及投资前景预测分析报告</dc:subject>
  <dc:title>2012-2016年中国电池管理系统（BMS）深度研究及投资前景预测分析报告</dc:title>
  <cp:keywords>2012-2016年中国电池管理系统（BMS）深度研究及投资前景预测分析报告</cp:keywords>
  <dc:description>2012-2016年中国电池管理系统（BMS）深度研究及投资前景预测分析报告</dc:description>
</cp:coreProperties>
</file>