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88994dfc4ace" w:history="1">
              <w:r>
                <w:rPr>
                  <w:rStyle w:val="Hyperlink"/>
                </w:rPr>
                <w:t>2012-2016年中国酱油市场前景及投资前景分析报告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88994dfc4ace" w:history="1">
              <w:r>
                <w:rPr>
                  <w:rStyle w:val="Hyperlink"/>
                </w:rPr>
                <w:t>2012-2016年中国酱油市场前景及投资前景分析报告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688994dfc4ace" w:history="1">
                <w:r>
                  <w:rPr>
                    <w:rStyle w:val="Hyperlink"/>
                  </w:rPr>
                  <w:t>https://www.20087.com/DiaoYan/2012-03/jiangyoushichangqianjingjitouziqianj.html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6688994dfc4ace" w:history="1">
        <w:r>
          <w:rPr>
            <w:rStyle w:val="Hyperlink"/>
          </w:rPr>
          <w:t>2012-2016年中国酱油市场前景及投资前景分析报告</w:t>
        </w:r>
      </w:hyperlink>
      <w:r>
        <w:rPr>
          <w:rFonts w:hint="eastAsia"/>
        </w:rPr>
        <w:t>》基于对酱油行业供需关系的长期跟踪研究，采用定性与定量相结合的分析方法，系统梳理了酱油行业发展现状。报告分析了酱油市场规模、主要企业经营状况及品牌竞争格局，考察了酱油进出口情况和行业技术发展水平。通过对市场环境和投资环境的评估，客观预测了酱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四、几种主要调味品的特性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一、酱油加工原料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第四节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2011-2012年全球酱油市场运行分析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2012-2016年全球酱油行业发展趋势分析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2011-2012年美国酱油市场分析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2011-2012年中国台湾地区酱油市场分析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第三节 2011-2012年中国酱油行业发展社会环境分析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2011-2012年中国调味品行业发展总况</w:t>
      </w:r>
      <w:r>
        <w:rPr>
          <w:rFonts w:hint="eastAsia"/>
        </w:rPr>
        <w:br/>
      </w:r>
      <w:r>
        <w:rPr>
          <w:rFonts w:hint="eastAsia"/>
        </w:rPr>
        <w:t>　　　　一、我国调味品产业发展成果</w:t>
      </w:r>
      <w:r>
        <w:rPr>
          <w:rFonts w:hint="eastAsia"/>
        </w:rPr>
        <w:br/>
      </w:r>
      <w:r>
        <w:rPr>
          <w:rFonts w:hint="eastAsia"/>
        </w:rPr>
        <w:t>　　　　二、国内中小调味品企业须加强品牌建设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2011-2012年中国调味品市场综述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2011-2012年中国调味品包装分析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2011-2012年中国调味品业存在的问题及对策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一、黑调料充斥低端市场</w:t>
      </w:r>
      <w:r>
        <w:rPr>
          <w:rFonts w:hint="eastAsia"/>
        </w:rPr>
        <w:br/>
      </w:r>
      <w:r>
        <w:rPr>
          <w:rFonts w:hint="eastAsia"/>
        </w:rPr>
        <w:t>　　　　二、高成本低效益</w:t>
      </w:r>
      <w:r>
        <w:rPr>
          <w:rFonts w:hint="eastAsia"/>
        </w:rPr>
        <w:br/>
      </w:r>
      <w:r>
        <w:rPr>
          <w:rFonts w:hint="eastAsia"/>
        </w:rPr>
        <w:t>　　　　三、地方品牌居多 品牌知名度不强</w:t>
      </w:r>
      <w:r>
        <w:rPr>
          <w:rFonts w:hint="eastAsia"/>
        </w:rPr>
        <w:br/>
      </w:r>
      <w:r>
        <w:rPr>
          <w:rFonts w:hint="eastAsia"/>
        </w:rPr>
        <w:t>　　　　四、原料涨价持续不退 生产硬成本逐步提高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2011-2012年中国酱油行业安全信用状况分析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2011-2012年铁强化酱油与补铁工程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二、铁强化添加剂EDTA铁钠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2007-2010年全国酱油产量分析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第三节 2011年酱油产量集中度分析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2007-2011年中国酱油制造行业数据监测分析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2011年中国酱油制造行业结构分析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2006-2010年中国酱油进出口数据监测分析（21031000）</w:t>
      </w:r>
      <w:r>
        <w:rPr>
          <w:rFonts w:hint="eastAsia"/>
        </w:rPr>
        <w:br/>
      </w:r>
      <w:r>
        <w:rPr>
          <w:rFonts w:hint="eastAsia"/>
        </w:rPr>
        <w:t>　　第一节 2006-2010年中国酱油进口数据分析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2011-2012年中国酱油消费者行为分析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五、消费者对ISO8000、HACCP体系的认知度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2011-2012年中国调味品业竞争总况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2011-2012年中国酱油市场竞争现状分析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第三节 2011-2012年中国酱油产业集中度分析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2、大豆产量统计分析</w:t>
      </w:r>
      <w:r>
        <w:rPr>
          <w:rFonts w:hint="eastAsia"/>
        </w:rPr>
        <w:br/>
      </w:r>
      <w:r>
        <w:rPr>
          <w:rFonts w:hint="eastAsia"/>
        </w:rPr>
        <w:t>　　　　二、我国大豆市场需求消费情况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三、大豆市场价格监测</w:t>
      </w:r>
      <w:r>
        <w:rPr>
          <w:rFonts w:hint="eastAsia"/>
        </w:rPr>
        <w:br/>
      </w:r>
      <w:r>
        <w:rPr>
          <w:rFonts w:hint="eastAsia"/>
        </w:rPr>
        <w:t>　　　　四、2012-2016年中国大豆原料供给预测分析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四、2012-2016年中国小麦原料供给预测分析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2007-2010年我国酱油产量变化图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2009-2010年我国酱油重点省市产量对比图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2011年我国酱油重点省市产量及增长率统计表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东莞雀巢有限公司负债情况图</w:t>
      </w:r>
      <w:r>
        <w:rPr>
          <w:rFonts w:hint="eastAsia"/>
        </w:rPr>
        <w:br/>
      </w:r>
      <w:r>
        <w:rPr>
          <w:rFonts w:hint="eastAsia"/>
        </w:rPr>
        <w:t>　　图表 东莞雀巢有限公司负债指标走势图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合肥统一企业有限公司负债情况图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2012-2016年中国酱油产量预测分析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2012-2016年中国酱油需求预测</w:t>
      </w:r>
      <w:r>
        <w:rPr>
          <w:rFonts w:hint="eastAsia"/>
        </w:rPr>
        <w:br/>
      </w:r>
      <w:r>
        <w:rPr>
          <w:rFonts w:hint="eastAsia"/>
        </w:rPr>
        <w:t>　　图表 2012-2016年中国酱油进出口预测分析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2012-2016年中国酱油市场盈利预测分析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88994dfc4ace" w:history="1">
        <w:r>
          <w:rPr>
            <w:rStyle w:val="Hyperlink"/>
          </w:rPr>
          <w:t>2012-2016年中国酱油市场前景及投资前景分析报告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688994dfc4ace" w:history="1">
        <w:r>
          <w:rPr>
            <w:rStyle w:val="Hyperlink"/>
          </w:rPr>
          <w:t>https://www.20087.com/DiaoYan/2012-03/jiangyoushichangqianjingjitouziqianj.html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53fdfd7348b0" w:history="1">
      <w:r>
        <w:rPr>
          <w:rStyle w:val="Hyperlink"/>
        </w:rPr>
        <w:t>2012-2016年中国酱油市场前景及投资前景分析报告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ngyoushichangqianjingjitouziqianj.html" TargetMode="External" Id="Rad6688994df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ngyoushichangqianjingjitouziqianj.html" TargetMode="External" Id="Rfa4653fdfd7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2012-03-14T02:38:00Z</dcterms:created>
  <dcterms:modified xsi:type="dcterms:W3CDTF">2012-03-14T03:38:00Z</dcterms:modified>
  <dc:subject>2012-2016年中国酱油市场前景及投资前景分析报告</dc:subject>
  <dc:title>2012-2016年中国酱油市场前景及投资前景分析报告</dc:title>
  <cp:keywords>2012-2016年中国酱油市场前景及投资前景分析报告</cp:keywords>
  <dc:description>2012-2016年中国酱油市场前景及投资前景分析报告</dc:description>
</cp:coreProperties>
</file>