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be02359b84fa8" w:history="1">
              <w:r>
                <w:rPr>
                  <w:rStyle w:val="Hyperlink"/>
                </w:rPr>
                <w:t>中国厄贝沙坦（依贝沙坦）原料药出口统计分析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be02359b84fa8" w:history="1">
              <w:r>
                <w:rPr>
                  <w:rStyle w:val="Hyperlink"/>
                </w:rPr>
                <w:t>中国厄贝沙坦（依贝沙坦）原料药出口统计分析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be02359b84fa8" w:history="1">
                <w:r>
                  <w:rPr>
                    <w:rStyle w:val="Hyperlink"/>
                  </w:rPr>
                  <w:t>https://www.20087.com/DiaoYan/2012-04/ebeishatanyibeishatanyuanliaoyaochuk.html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价 格&gt;：单月：600元/月， 共1期</w:t>
      </w:r>
      <w:r>
        <w:rPr>
          <w:rFonts w:hint="eastAsia"/>
        </w:rPr>
        <w:br/>
      </w:r>
      <w:r>
        <w:rPr>
          <w:rFonts w:hint="eastAsia"/>
        </w:rPr>
        <w:t>　　年度版：3800元/年，共1期</w:t>
      </w:r>
      <w:r>
        <w:rPr>
          <w:rFonts w:hint="eastAsia"/>
        </w:rPr>
        <w:br/>
      </w:r>
      <w:r>
        <w:rPr>
          <w:rFonts w:hint="eastAsia"/>
        </w:rPr>
        <w:t>　　季度版：4900元/年，共4期</w:t>
      </w:r>
      <w:r>
        <w:rPr>
          <w:rFonts w:hint="eastAsia"/>
        </w:rPr>
        <w:br/>
      </w:r>
      <w:r>
        <w:rPr>
          <w:rFonts w:hint="eastAsia"/>
        </w:rPr>
        <w:t>　　月度版：6000元/年，共12期</w:t>
      </w:r>
      <w:r>
        <w:rPr>
          <w:rFonts w:hint="eastAsia"/>
        </w:rPr>
        <w:br/>
      </w:r>
      <w:r>
        <w:rPr>
          <w:rFonts w:hint="eastAsia"/>
        </w:rPr>
        <w:t>　　1. 2007-2008上半年总体出口量值构成</w:t>
      </w:r>
      <w:r>
        <w:rPr>
          <w:rFonts w:hint="eastAsia"/>
        </w:rPr>
        <w:br/>
      </w:r>
      <w:r>
        <w:rPr>
          <w:rFonts w:hint="eastAsia"/>
        </w:rPr>
        <w:t>　　2. 厄贝沙坦（依贝沙坦）出口企业构成</w:t>
      </w:r>
      <w:r>
        <w:rPr>
          <w:rFonts w:hint="eastAsia"/>
        </w:rPr>
        <w:br/>
      </w:r>
      <w:r>
        <w:rPr>
          <w:rFonts w:hint="eastAsia"/>
        </w:rPr>
        <w:t>　　3. 厄贝沙坦（依贝沙坦）重点出口机构贸易国别构成</w:t>
      </w:r>
      <w:r>
        <w:rPr>
          <w:rFonts w:hint="eastAsia"/>
        </w:rPr>
        <w:br/>
      </w:r>
      <w:r>
        <w:rPr>
          <w:rFonts w:hint="eastAsia"/>
        </w:rPr>
        <w:t>　　4. 厄贝沙坦（依贝沙坦）出口国别及主要企业份额</w:t>
      </w:r>
      <w:r>
        <w:rPr>
          <w:rFonts w:hint="eastAsia"/>
        </w:rPr>
        <w:br/>
      </w:r>
      <w:r>
        <w:rPr>
          <w:rFonts w:hint="eastAsia"/>
        </w:rPr>
        <w:t>　　5. 重点出口企业月度量值</w:t>
      </w:r>
      <w:r>
        <w:rPr>
          <w:rFonts w:hint="eastAsia"/>
        </w:rPr>
        <w:br/>
      </w:r>
      <w:r>
        <w:rPr>
          <w:rFonts w:hint="eastAsia"/>
        </w:rPr>
        <w:t>　　表 1 2007年与2008上半年主要沙坦类5个品种出口总量值</w:t>
      </w:r>
      <w:r>
        <w:rPr>
          <w:rFonts w:hint="eastAsia"/>
        </w:rPr>
        <w:br/>
      </w:r>
      <w:r>
        <w:rPr>
          <w:rFonts w:hint="eastAsia"/>
        </w:rPr>
        <w:t>　　表 2 2008上半年厄贝沙坦出口企业份额</w:t>
      </w:r>
      <w:r>
        <w:rPr>
          <w:rFonts w:hint="eastAsia"/>
        </w:rPr>
        <w:br/>
      </w:r>
      <w:r>
        <w:rPr>
          <w:rFonts w:hint="eastAsia"/>
        </w:rPr>
        <w:t>　　表 3 2008年1-6月厄贝沙坦出口企业目的国别构成</w:t>
      </w:r>
      <w:r>
        <w:rPr>
          <w:rFonts w:hint="eastAsia"/>
        </w:rPr>
        <w:br/>
      </w:r>
      <w:r>
        <w:rPr>
          <w:rFonts w:hint="eastAsia"/>
        </w:rPr>
        <w:t>　　表 4 2008年上半年厄贝沙坦出口目的国构成</w:t>
      </w:r>
      <w:r>
        <w:rPr>
          <w:rFonts w:hint="eastAsia"/>
        </w:rPr>
        <w:br/>
      </w:r>
      <w:r>
        <w:rPr>
          <w:rFonts w:hint="eastAsia"/>
        </w:rPr>
        <w:t>　　表 5 2008上半年厄贝沙坦重点出口目的国企业份额</w:t>
      </w:r>
      <w:r>
        <w:rPr>
          <w:rFonts w:hint="eastAsia"/>
        </w:rPr>
        <w:br/>
      </w:r>
      <w:r>
        <w:rPr>
          <w:rFonts w:hint="eastAsia"/>
        </w:rPr>
        <w:t>　　表 6 浙江省江山沃克进出口有限公司厄贝沙坦出口月度推移</w:t>
      </w:r>
      <w:r>
        <w:rPr>
          <w:rFonts w:hint="eastAsia"/>
        </w:rPr>
        <w:br/>
      </w:r>
      <w:r>
        <w:rPr>
          <w:rFonts w:hint="eastAsia"/>
        </w:rPr>
        <w:t>　　表 7 浙江天宇药业有限公司厄贝沙坦出口月度推移</w:t>
      </w:r>
      <w:r>
        <w:rPr>
          <w:rFonts w:hint="eastAsia"/>
        </w:rPr>
        <w:br/>
      </w:r>
      <w:r>
        <w:rPr>
          <w:rFonts w:hint="eastAsia"/>
        </w:rPr>
        <w:t>　　表 8 珠海三鑫精细化工有限公司厄贝沙坦出口月度推移</w:t>
      </w:r>
      <w:r>
        <w:rPr>
          <w:rFonts w:hint="eastAsia"/>
        </w:rPr>
        <w:br/>
      </w:r>
      <w:r>
        <w:rPr>
          <w:rFonts w:hint="eastAsia"/>
        </w:rPr>
        <w:t>　　表 9 浙江华海药业股份有限公司厄贝沙坦出口月度推移</w:t>
      </w:r>
      <w:r>
        <w:rPr>
          <w:rFonts w:hint="eastAsia"/>
        </w:rPr>
        <w:br/>
      </w:r>
      <w:r>
        <w:rPr>
          <w:rFonts w:hint="eastAsia"/>
        </w:rPr>
        <w:t>　　图 1 2007-2008年沙坦类5个品种出口总数量对比</w:t>
      </w:r>
      <w:r>
        <w:rPr>
          <w:rFonts w:hint="eastAsia"/>
        </w:rPr>
        <w:br/>
      </w:r>
      <w:r>
        <w:rPr>
          <w:rFonts w:hint="eastAsia"/>
        </w:rPr>
        <w:t>　　图 2 2007-2008年6月厄贝沙坦出口量值月度走势</w:t>
      </w:r>
      <w:r>
        <w:rPr>
          <w:rFonts w:hint="eastAsia"/>
        </w:rPr>
        <w:br/>
      </w:r>
      <w:r>
        <w:rPr>
          <w:rFonts w:hint="eastAsia"/>
        </w:rPr>
        <w:t>　　图 3 2007-2008年6月厄贝沙坦出口月度平均价格走势</w:t>
      </w:r>
      <w:r>
        <w:rPr>
          <w:rFonts w:hint="eastAsia"/>
        </w:rPr>
        <w:br/>
      </w:r>
      <w:r>
        <w:rPr>
          <w:rFonts w:hint="eastAsia"/>
        </w:rPr>
        <w:t>　　图 4 2008上半年厄贝沙坦主要出口企业构成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be02359b84fa8" w:history="1">
        <w:r>
          <w:rPr>
            <w:rStyle w:val="Hyperlink"/>
          </w:rPr>
          <w:t>中国厄贝沙坦（依贝沙坦）原料药出口统计分析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be02359b84fa8" w:history="1">
        <w:r>
          <w:rPr>
            <w:rStyle w:val="Hyperlink"/>
          </w:rPr>
          <w:t>https://www.20087.com/DiaoYan/2012-04/ebeishatanyibeishatanyuanliaoyaochuk.html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5f2572cd04081" w:history="1">
      <w:r>
        <w:rPr>
          <w:rStyle w:val="Hyperlink"/>
        </w:rPr>
        <w:t>中国厄贝沙坦（依贝沙坦）原料药出口统计分析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beishatanyibeishatanyuanliaoyaochuk.html" TargetMode="External" Id="R85dbe02359b8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beishatanyibeishatanyuanliaoyaochuk.html" TargetMode="External" Id="Rb125f2572cd0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2012-04-14T07:04:00Z</dcterms:created>
  <dcterms:modified xsi:type="dcterms:W3CDTF">2012-04-14T08:04:00Z</dcterms:modified>
  <dc:subject>中国厄贝沙坦（依贝沙坦）原料药出口统计分析</dc:subject>
  <dc:title>中国厄贝沙坦（依贝沙坦）原料药出口统计分析</dc:title>
  <cp:keywords>中国厄贝沙坦（依贝沙坦）原料药出口统计分析</cp:keywords>
  <dc:description>中国厄贝沙坦（依贝沙坦）原料药出口统计分析</dc:description>
</cp:coreProperties>
</file>