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eb10e330483b" w:history="1">
              <w:r>
                <w:rPr>
                  <w:rStyle w:val="Hyperlink"/>
                </w:rPr>
                <w:t>中国墨盒行业现状调研及投资前景分析报告（2012-2016年）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eb10e330483b" w:history="1">
              <w:r>
                <w:rPr>
                  <w:rStyle w:val="Hyperlink"/>
                </w:rPr>
                <w:t>中国墨盒行业现状调研及投资前景分析报告（2012-2016年）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feb10e330483b" w:history="1">
                <w:r>
                  <w:rPr>
                    <w:rStyle w:val="Hyperlink"/>
                  </w:rPr>
                  <w:t>https://www.20087.com/DiaoYan/2012-04/mohehangyexianzhuangdiaoyanjitouziqi.html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现代墨盒主要指的是喷墨打印机中用来存储打印墨水，并最终完成打印的部件。 旧时指人们用来装盛墨汁的文房用具。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feb10e330483b" w:history="1">
        <w:r>
          <w:rPr>
            <w:rStyle w:val="Hyperlink"/>
          </w:rPr>
          <w:t>中国墨盒行业现状调研及投资前景分析报告（2012-2016年）</w:t>
        </w:r>
      </w:hyperlink>
      <w:r>
        <w:rPr>
          <w:rFonts w:hint="eastAsia"/>
        </w:rPr>
        <w:t>》共十章。首先介绍了中国墨盒行业发展环境，接着分析了中国墨盒行业规模及消费需求，然后对中国墨盒行业市场运行态势进行了重点分析，最后分析了中国墨盒行业面临的机遇及发展前景。您若想对中国墨盒行业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中国墨盒行业发展环境分析</w:t>
      </w:r>
      <w:r>
        <w:rPr>
          <w:rFonts w:hint="eastAsia"/>
        </w:rPr>
        <w:br/>
      </w:r>
      <w:r>
        <w:rPr>
          <w:rFonts w:hint="eastAsia"/>
        </w:rPr>
        <w:t>　　第一节 墨盒市场特征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二、墨盒行业相关政策分析</w:t>
      </w:r>
      <w:r>
        <w:rPr>
          <w:rFonts w:hint="eastAsia"/>
        </w:rPr>
        <w:br/>
      </w:r>
      <w:r>
        <w:rPr>
          <w:rFonts w:hint="eastAsia"/>
        </w:rPr>
        <w:t>　　第五节 墨盒行业发展的“波特五力模型”分析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中国墨盒市场规模分析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2007-2011年1-6月中国墨盒市场规模分析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2010年我国墨盒区域结构分析</w:t>
      </w:r>
      <w:r>
        <w:rPr>
          <w:rFonts w:hint="eastAsia"/>
        </w:rPr>
        <w:br/>
      </w:r>
      <w:r>
        <w:rPr>
          <w:rFonts w:hint="eastAsia"/>
        </w:rPr>
        <w:t>　　第三节 中国墨盒区域市场规模分析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中国墨盒国内市场综述</w:t>
      </w:r>
      <w:r>
        <w:rPr>
          <w:rFonts w:hint="eastAsia"/>
        </w:rPr>
        <w:br/>
      </w:r>
      <w:r>
        <w:rPr>
          <w:rFonts w:hint="eastAsia"/>
        </w:rPr>
        <w:t>　　第二节 中国墨盒产品产量分析及预测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一、墨盒产业总体产能规模</w:t>
      </w:r>
      <w:r>
        <w:rPr>
          <w:rFonts w:hint="eastAsia"/>
        </w:rPr>
        <w:br/>
      </w:r>
      <w:r>
        <w:rPr>
          <w:rFonts w:hint="eastAsia"/>
        </w:rPr>
        <w:t>　　　　二、墨盒生产区域分布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2011-2016年中国墨盒供需平衡预测（回归预测模型）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中国墨盒价格趋势分析</w:t>
      </w:r>
      <w:r>
        <w:rPr>
          <w:rFonts w:hint="eastAsia"/>
        </w:rPr>
        <w:br/>
      </w:r>
      <w:r>
        <w:rPr>
          <w:rFonts w:hint="eastAsia"/>
        </w:rPr>
        <w:t>　　　　一、中国墨盒2006-2010年价格趋势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二、中国墨盒当前市场价格及分析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三、影响墨盒价格因素分析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四、2011-2016年中国墨盒价格走势预测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2007-2011年1-6月中国墨盒行业进出口量分析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一、2007-2011年1-6月中国墨盒行业进口分析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二、2007-2011年1-6月中国墨盒行业出口分析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2011-2016年中国墨盒行业进出口市场预测分析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一、2011-2016年中国墨盒行业进口预测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二、2011-2016年中国墨盒行业出口预测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全国墨盒行业财务状况分析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2009-2010年墨盒行业规模分析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二、2009-2010年墨盒行业企业单位数对比分析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三、2009-2010年墨盒行业从业人员平均人数对比分析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2009-2010年墨盒行业经济效益分析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二、2009-2010年墨盒行业资金利润率对比分析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三、2009-2010年墨盒行业成本费用利润率对比分析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2009-2010年墨盒行业效率分析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二、2009-2010年墨盒行业流动资产周转次数对比分析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2009-2010年墨盒行业结构分析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二、2009-2010年墨盒行业所有制结构分析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三、2009-2010年墨盒行业不同规模企业结构分析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2009-2010年墨盒行业不同规模企业财务状况分析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一、2009-2010年墨盒行业不同规模企业人均指标分析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二、2009-2010年墨盒行业不同规模企业盈利能力分析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三、2009-2010年墨盒行业不同规模企业营运能力分析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三、2009-2010年墨盒行业不同规模企业偿债能力分析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国内外墨盒重点企业分析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中国墨盒行业发展预测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2011-2016年我国墨盒行业产量预测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2011-2016年我国墨盒行业消费量预测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2011-2016年我国墨盒行业产值预测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2011-2016年我国墨盒行业销售收入预测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墨盒行业发展的PEST分析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墨盒行业投资价值分析</w:t>
      </w:r>
      <w:r>
        <w:rPr>
          <w:rFonts w:hint="eastAsia"/>
        </w:rPr>
        <w:br/>
      </w:r>
      <w:r>
        <w:rPr>
          <w:rFonts w:hint="eastAsia"/>
        </w:rPr>
        <w:t>　　　　一、墨盒行业发展前景分析</w:t>
      </w:r>
      <w:r>
        <w:rPr>
          <w:rFonts w:hint="eastAsia"/>
        </w:rPr>
        <w:br/>
      </w:r>
      <w:r>
        <w:rPr>
          <w:rFonts w:hint="eastAsia"/>
        </w:rPr>
        <w:t>　　　　二、墨盒行业盈利能力预测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墨盒行业投资策略分析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业内专家对中国墨盒行业总结及企业重点客户管理建议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墨盒行业企业问题总结</w:t>
      </w:r>
      <w:r>
        <w:rPr>
          <w:rFonts w:hint="eastAsia"/>
        </w:rPr>
        <w:br/>
      </w:r>
      <w:r>
        <w:rPr>
          <w:rFonts w:hint="eastAsia"/>
        </w:rPr>
        <w:t>　　第二节 墨盒企业应对策略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墨盒市场的重点客户战略实施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中:智:林:墨盒项目投资建议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2009-2010年我国墨盒行业职工学历结构图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2009-2010年我国墨盒行业管理人员学历结构图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2007-2011年1-6月中国墨盒市场规模变化图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2009-2010年中国墨盒市场销售收入区域分布图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2007-2011年1-6月西部地区墨盒市场规模变化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2007-2011年1-6月西部地区墨盒市场规模变化图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2011-2016年中国墨盒市场规模变化表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2011-2016年中国墨盒市场规模变化图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2007-2011年1-6月我国墨盒产量比较分析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2007-2011年1-6月我国墨盒产量及增长率变化图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2007-2011年1-6月我国墨盒消费量比较分析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2007-2011年1-6月我国墨盒消费量及增长率变化图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2009-2010年墨盒消费区域分布比率图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2009-2010年消费者对墨盒产品的品牌满意度调查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中国墨盒消费者对其价格的敏感度分析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2007-2011年1-6月我国墨盒进口量比较分析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2007-2011年1-6月我国墨盒进口量及增长率变化图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2007-2011年1-6月我国墨盒出口量比较分析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2007-2011年1-6月我国墨盒出口量及增长率变化图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2011-2016年我国墨盒进口量预测表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2011-2016年中国墨盒进口量预测图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2011-2016年我国墨盒出口量预测表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2011-2016年中国墨盒出口量预测图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2009-2010年我国墨盒市场集中度分析</w:t>
      </w:r>
      <w:r>
        <w:rPr>
          <w:rFonts w:hint="eastAsia"/>
        </w:rPr>
        <w:br/>
      </w:r>
      <w:r>
        <w:rPr>
          <w:rFonts w:hint="eastAsia"/>
        </w:rPr>
        <w:t>　　图表 2009-2010年墨盒行业领导企业的市场占有率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2011-2016年我国墨盒产值预测表</w:t>
      </w:r>
      <w:r>
        <w:rPr>
          <w:rFonts w:hint="eastAsia"/>
        </w:rPr>
        <w:br/>
      </w:r>
      <w:r>
        <w:rPr>
          <w:rFonts w:hint="eastAsia"/>
        </w:rPr>
        <w:t>　　图表 2011-2016年我国墨盒产值预测图</w:t>
      </w:r>
      <w:r>
        <w:rPr>
          <w:rFonts w:hint="eastAsia"/>
        </w:rPr>
        <w:br/>
      </w:r>
      <w:r>
        <w:rPr>
          <w:rFonts w:hint="eastAsia"/>
        </w:rPr>
        <w:t>　　图表 2011-2016年我国墨盒销售收入预测表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2011-2016年我国墨盒销售收入预测图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2011-2016年我国墨盒总资产预测表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2011-2016年我国墨盒总资产预测图</w:t>
      </w:r>
      <w:r>
        <w:rPr>
          <w:rFonts w:hint="eastAsia"/>
        </w:rPr>
        <w:br/>
      </w:r>
      <w:r>
        <w:rPr>
          <w:rFonts w:hint="eastAsia"/>
        </w:rPr>
        <w:t>　　图表 我国墨盒行业SWOT分析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2009-2010年我国墨盒行业盈利能力情况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2009-2010年我国墨盒行业偿债能力情况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2009-2010年我国墨盒行业发展能力情况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eb10e330483b" w:history="1">
        <w:r>
          <w:rPr>
            <w:rStyle w:val="Hyperlink"/>
          </w:rPr>
          <w:t>中国墨盒行业现状调研及投资前景分析报告（2012-2016年）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feb10e330483b" w:history="1">
        <w:r>
          <w:rPr>
            <w:rStyle w:val="Hyperlink"/>
          </w:rPr>
          <w:t>https://www.20087.com/DiaoYan/2012-04/mohehangyexianzhuangdiaoyanjitouziqi.html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6c1f89644793" w:history="1">
      <w:r>
        <w:rPr>
          <w:rStyle w:val="Hyperlink"/>
        </w:rPr>
        <w:t>中国墨盒行业现状调研及投资前景分析报告（2012-2016年）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ohehangyexianzhuangdiaoyanjitouziqi.html" TargetMode="External" Id="R691feb10e330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ohehangyexianzhuangdiaoyanjitouziqi.html" TargetMode="External" Id="Rfde36c1f896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2012-04-23T04:33:00Z</dcterms:created>
  <dcterms:modified xsi:type="dcterms:W3CDTF">2012-04-23T05:33:00Z</dcterms:modified>
  <dc:subject>中国墨盒行业现状调研及投资前景分析报告（2012-2016年）</dc:subject>
  <dc:title>中国墨盒行业现状调研及投资前景分析报告（2012-2016年）</dc:title>
  <cp:keywords>中国墨盒行业现状调研及投资前景分析报告（2012-2016年）</cp:keywords>
  <dc:description>中国墨盒行业现状调研及投资前景分析报告（2012-2016年）</dc:description>
</cp:coreProperties>
</file>