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84a3789284cfc" w:history="1">
              <w:r>
                <w:rPr>
                  <w:rStyle w:val="Hyperlink"/>
                </w:rPr>
                <w:t>中国带式给料机行业市场监测与发展形势展望报告（2012-2016年预测）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84a3789284cfc" w:history="1">
              <w:r>
                <w:rPr>
                  <w:rStyle w:val="Hyperlink"/>
                </w:rPr>
                <w:t>中国带式给料机行业市场监测与发展形势展望报告（2012-2016年预测）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84a3789284cfc" w:history="1">
                <w:r>
                  <w:rPr>
                    <w:rStyle w:val="Hyperlink"/>
                  </w:rPr>
                  <w:t>https://www.20087.com/2012-04/R_daishigeiliaojihangyeshichangjiancey.html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给料机是一种用于物料输送和分配的机械设备，广泛应用于矿业、建材、化工等领域。目前，带式给料机的技术发展主要集中在提高输送效率、增强设备可靠性和优化设计。通过采用先进的驱动技术和高强度的输送带材料，带式给料机能够实现更高效的物料输送，减少能耗。此外，随着对设备可靠性的要求提高，带式给料机在设计上更加注重耐用性，通过采用高强度材料和精密的机械结构，延长了设备的使用寿命。同时，随着自动化技术的应用，带式给料机的操作更加简便，通过集成控制系统，实现了对整个系统的集中管理和远程监控。</w:t>
      </w:r>
      <w:r>
        <w:rPr>
          <w:rFonts w:hint="eastAsia"/>
        </w:rPr>
        <w:br/>
      </w:r>
      <w:r>
        <w:rPr>
          <w:rFonts w:hint="eastAsia"/>
        </w:rPr>
        <w:t>　　未来，带式给料机的发展将更加注重智能化和集成化。市场调研网认为，随着物联网技术的应用，未来的带式给料机将能够实现远程监控和智能管理，通过集成传感器和通信模块，实时监测设备状态，并根据需要自动调整运行参数。同时，随着工业4.0的推进，带式给料机将更加注重集成化设计，通过模块化组件的组合，实现快速更换和调整，缩短维护时间。此外，为了适应未来市场需求的变化，带式给料机将更加注重多功能性，如开发具有故障自诊断、自恢复等功能的复合型设备，提高设备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b84a3789284cfc" w:history="1">
        <w:r>
          <w:rPr>
            <w:rStyle w:val="Hyperlink"/>
          </w:rPr>
          <w:t>中国带式给料机行业市场监测与发展形势展望报告（2012-2016年预测）</w:t>
        </w:r>
      </w:hyperlink>
      <w:r>
        <w:rPr>
          <w:rFonts w:hint="eastAsia"/>
        </w:rPr>
        <w:t>》，2012年带式给料机行业市场规模达 亿元，预计2016年市场规模将达 亿元，期间年均复合增长率（CAGR）达 %。报告依托国家统计局及带式给料机相关协会的详实数据，全面解析了带式给料机行业现状与市场需求，重点分析了带式给料机市场规模、产业链结构及价格动态，并对带式给料机细分市场进行了详细探讨。报告科学预测了带式给料机市场前景与发展趋势，评估了品牌竞争格局、市场集中度及重点企业的市场表现。同时，通过SWOT分析揭示了带式给料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t>　　第一部分 中国带式给料机行业十二五发展战略规划的背景意义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中国带式给料机行业十二五发展战略规划的制定原则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中国带式给料机行业十二五发展战略规划的制定依据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专家针对带式给料机行业十二五发展战略规划点评及建议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84a3789284cfc" w:history="1">
        <w:r>
          <w:rPr>
            <w:rStyle w:val="Hyperlink"/>
          </w:rPr>
          <w:t>中国带式给料机行业市场监测与发展形势展望报告（2012-2016年预测）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84a3789284cfc" w:history="1">
        <w:r>
          <w:rPr>
            <w:rStyle w:val="Hyperlink"/>
          </w:rPr>
          <w:t>https://www.20087.com/2012-04/R_daishigeiliaojihangyeshichangjiancey.html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热点：带式给料机图片、带式给料机工作原理、带式给料机的主要结构有哪些、带式给料机安装尺寸、带式给料机速度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5fe69440a4af8" w:history="1">
      <w:r>
        <w:rPr>
          <w:rStyle w:val="Hyperlink"/>
        </w:rPr>
        <w:t>中国带式给料机行业市场监测与发展形势展望报告（2012-2016年预测）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aishigeiliaojihangyeshichangjiancey.html" TargetMode="External" Id="Rf8b84a37892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aishigeiliaojihangyeshichangjiancey.html" TargetMode="External" Id="R2365fe69440a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2012-04-22T01:20:00Z</dcterms:created>
  <dcterms:modified xsi:type="dcterms:W3CDTF">2012-04-22T02:20:00Z</dcterms:modified>
  <dc:subject>中国带式给料机行业市场监测与发展形势展望报告（2012-2016年预测）</dc:subject>
  <dc:title>中国带式给料机行业市场监测与发展形势展望报告（2012-2016年预测）</dc:title>
  <cp:keywords>中国带式给料机行业市场监测与发展形势展望报告（2012-2016年预测）</cp:keywords>
  <dc:description>中国带式给料机行业市场监测与发展形势展望报告（2012-2016年预测）</dc:description>
</cp:coreProperties>
</file>