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657c0206f4841" w:history="1">
              <w:r>
                <w:rPr>
                  <w:rStyle w:val="Hyperlink"/>
                </w:rPr>
                <w:t>中国机械传动市场深度调研报告（2011版）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657c0206f4841" w:history="1">
              <w:r>
                <w:rPr>
                  <w:rStyle w:val="Hyperlink"/>
                </w:rPr>
                <w:t>中国机械传动市场深度调研报告（2011版）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657c0206f4841" w:history="1">
                <w:r>
                  <w:rPr>
                    <w:rStyle w:val="Hyperlink"/>
                  </w:rPr>
                  <w:t>https://www.20087.com/2012-04/R_jixiechuandongshichangshendudiaoyan2.html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 市场概述</w:t>
      </w:r>
      <w:r>
        <w:rPr>
          <w:rFonts w:hint="eastAsia"/>
        </w:rPr>
        <w:br/>
      </w:r>
      <w:r>
        <w:rPr>
          <w:rFonts w:hint="eastAsia"/>
        </w:rPr>
        <w:t>　　A.基本市场指标</w:t>
      </w:r>
      <w:r>
        <w:rPr>
          <w:rFonts w:hint="eastAsia"/>
        </w:rPr>
        <w:br/>
      </w:r>
      <w:r>
        <w:rPr>
          <w:rFonts w:hint="eastAsia"/>
        </w:rPr>
        <w:t>　　B.趋势与挑战</w:t>
      </w:r>
      <w:r>
        <w:rPr>
          <w:rFonts w:hint="eastAsia"/>
        </w:rPr>
        <w:br/>
      </w:r>
      <w:r>
        <w:rPr>
          <w:rFonts w:hint="eastAsia"/>
        </w:rPr>
        <w:t>　　Part Ⅳ 市场趋势、挑战及问题</w:t>
      </w:r>
      <w:r>
        <w:rPr>
          <w:rFonts w:hint="eastAsia"/>
        </w:rPr>
        <w:br/>
      </w:r>
      <w:r>
        <w:rPr>
          <w:rFonts w:hint="eastAsia"/>
        </w:rPr>
        <w:t>　　A. 机械传动的定义</w:t>
      </w:r>
      <w:r>
        <w:rPr>
          <w:rFonts w:hint="eastAsia"/>
        </w:rPr>
        <w:br/>
      </w:r>
      <w:r>
        <w:rPr>
          <w:rFonts w:hint="eastAsia"/>
        </w:rPr>
        <w:t>　　B. 产品和技术趋势</w:t>
      </w:r>
      <w:r>
        <w:rPr>
          <w:rFonts w:hint="eastAsia"/>
        </w:rPr>
        <w:br/>
      </w:r>
      <w:r>
        <w:rPr>
          <w:rFonts w:hint="eastAsia"/>
        </w:rPr>
        <w:t>　　C. 价格走势</w:t>
      </w:r>
      <w:r>
        <w:rPr>
          <w:rFonts w:hint="eastAsia"/>
        </w:rPr>
        <w:br/>
      </w:r>
      <w:r>
        <w:rPr>
          <w:rFonts w:hint="eastAsia"/>
        </w:rPr>
        <w:t>　　D. 服务趋势</w:t>
      </w:r>
      <w:r>
        <w:rPr>
          <w:rFonts w:hint="eastAsia"/>
        </w:rPr>
        <w:br/>
      </w:r>
      <w:r>
        <w:rPr>
          <w:rFonts w:hint="eastAsia"/>
        </w:rPr>
        <w:t>　　E. 新兴市场以及趋势</w:t>
      </w:r>
      <w:r>
        <w:rPr>
          <w:rFonts w:hint="eastAsia"/>
        </w:rPr>
        <w:br/>
      </w:r>
      <w:r>
        <w:rPr>
          <w:rFonts w:hint="eastAsia"/>
        </w:rPr>
        <w:t>　　F. 机械传动市场面临的挑战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 方法论</w:t>
      </w:r>
      <w:r>
        <w:rPr>
          <w:rFonts w:hint="eastAsia"/>
        </w:rPr>
        <w:br/>
      </w:r>
      <w:r>
        <w:rPr>
          <w:rFonts w:hint="eastAsia"/>
        </w:rPr>
        <w:t>　　B.经济形势的走向</w:t>
      </w:r>
      <w:r>
        <w:rPr>
          <w:rFonts w:hint="eastAsia"/>
        </w:rPr>
        <w:br/>
      </w:r>
      <w:r>
        <w:rPr>
          <w:rFonts w:hint="eastAsia"/>
        </w:rPr>
        <w:t>　　C.经济形势对安全产品市场的影响</w:t>
      </w:r>
      <w:r>
        <w:rPr>
          <w:rFonts w:hint="eastAsia"/>
        </w:rPr>
        <w:br/>
      </w:r>
      <w:r>
        <w:rPr>
          <w:rFonts w:hint="eastAsia"/>
        </w:rPr>
        <w:t>　　D.新经济形势下的战略选择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 机械传动市场短期及中长期增长动因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A1.短期（09-10）增长判断</w:t>
      </w:r>
      <w:r>
        <w:rPr>
          <w:rFonts w:hint="eastAsia"/>
        </w:rPr>
        <w:br/>
      </w:r>
      <w:r>
        <w:rPr>
          <w:rFonts w:hint="eastAsia"/>
        </w:rPr>
        <w:t>　　A2.长期（10-13）增长判断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A.中国机械传动市场规模细分产品类别</w:t>
      </w:r>
      <w:r>
        <w:rPr>
          <w:rFonts w:hint="eastAsia"/>
        </w:rPr>
        <w:br/>
      </w:r>
      <w:r>
        <w:rPr>
          <w:rFonts w:hint="eastAsia"/>
        </w:rPr>
        <w:t>　　A1.减速电机</w:t>
      </w:r>
      <w:r>
        <w:rPr>
          <w:rFonts w:hint="eastAsia"/>
        </w:rPr>
        <w:br/>
      </w:r>
      <w:r>
        <w:rPr>
          <w:rFonts w:hint="eastAsia"/>
        </w:rPr>
        <w:t>　　A2.标准减速机</w:t>
      </w:r>
      <w:r>
        <w:rPr>
          <w:rFonts w:hint="eastAsia"/>
        </w:rPr>
        <w:br/>
      </w:r>
      <w:r>
        <w:rPr>
          <w:rFonts w:hint="eastAsia"/>
        </w:rPr>
        <w:t>　　B.中国安全产品市场规模细分行业</w:t>
      </w:r>
      <w:r>
        <w:rPr>
          <w:rFonts w:hint="eastAsia"/>
        </w:rPr>
        <w:br/>
      </w:r>
      <w:r>
        <w:rPr>
          <w:rFonts w:hint="eastAsia"/>
        </w:rPr>
        <w:t>　　B1.起重、运输设备</w:t>
      </w:r>
      <w:r>
        <w:rPr>
          <w:rFonts w:hint="eastAsia"/>
        </w:rPr>
        <w:br/>
      </w:r>
      <w:r>
        <w:rPr>
          <w:rFonts w:hint="eastAsia"/>
        </w:rPr>
        <w:t>　　B2.泵及真空设备，气体压缩设备</w:t>
      </w:r>
      <w:r>
        <w:rPr>
          <w:rFonts w:hint="eastAsia"/>
        </w:rPr>
        <w:br/>
      </w:r>
      <w:r>
        <w:rPr>
          <w:rFonts w:hint="eastAsia"/>
        </w:rPr>
        <w:t>　　B3.气液分离及清洗设备</w:t>
      </w:r>
      <w:r>
        <w:rPr>
          <w:rFonts w:hint="eastAsia"/>
        </w:rPr>
        <w:br/>
      </w:r>
      <w:r>
        <w:rPr>
          <w:rFonts w:hint="eastAsia"/>
        </w:rPr>
        <w:t>　　B4.制冷、空调设备</w:t>
      </w:r>
      <w:r>
        <w:rPr>
          <w:rFonts w:hint="eastAsia"/>
        </w:rPr>
        <w:br/>
      </w:r>
      <w:r>
        <w:rPr>
          <w:rFonts w:hint="eastAsia"/>
        </w:rPr>
        <w:t>　　B5.采矿设备</w:t>
      </w:r>
      <w:r>
        <w:rPr>
          <w:rFonts w:hint="eastAsia"/>
        </w:rPr>
        <w:br/>
      </w:r>
      <w:r>
        <w:rPr>
          <w:rFonts w:hint="eastAsia"/>
        </w:rPr>
        <w:t>　　B6.机械施工</w:t>
      </w:r>
      <w:r>
        <w:rPr>
          <w:rFonts w:hint="eastAsia"/>
        </w:rPr>
        <w:br/>
      </w:r>
      <w:r>
        <w:rPr>
          <w:rFonts w:hint="eastAsia"/>
        </w:rPr>
        <w:t>　　B7.冶金设备</w:t>
      </w:r>
      <w:r>
        <w:rPr>
          <w:rFonts w:hint="eastAsia"/>
        </w:rPr>
        <w:br/>
      </w:r>
      <w:r>
        <w:rPr>
          <w:rFonts w:hint="eastAsia"/>
        </w:rPr>
        <w:t>　　B8.炼油设备</w:t>
      </w:r>
      <w:r>
        <w:rPr>
          <w:rFonts w:hint="eastAsia"/>
        </w:rPr>
        <w:br/>
      </w:r>
      <w:r>
        <w:rPr>
          <w:rFonts w:hint="eastAsia"/>
        </w:rPr>
        <w:t>　　B9.塑料、橡胶机械</w:t>
      </w:r>
      <w:r>
        <w:rPr>
          <w:rFonts w:hint="eastAsia"/>
        </w:rPr>
        <w:br/>
      </w:r>
      <w:r>
        <w:rPr>
          <w:rFonts w:hint="eastAsia"/>
        </w:rPr>
        <w:t>　　B10.其他非金属加工设备</w:t>
      </w:r>
      <w:r>
        <w:rPr>
          <w:rFonts w:hint="eastAsia"/>
        </w:rPr>
        <w:br/>
      </w:r>
      <w:r>
        <w:rPr>
          <w:rFonts w:hint="eastAsia"/>
        </w:rPr>
        <w:t>　　B11.造纸设备</w:t>
      </w:r>
      <w:r>
        <w:rPr>
          <w:rFonts w:hint="eastAsia"/>
        </w:rPr>
        <w:br/>
      </w:r>
      <w:r>
        <w:rPr>
          <w:rFonts w:hint="eastAsia"/>
        </w:rPr>
        <w:t>　　B12.水处理设备</w:t>
      </w:r>
      <w:r>
        <w:rPr>
          <w:rFonts w:hint="eastAsia"/>
        </w:rPr>
        <w:br/>
      </w:r>
      <w:r>
        <w:rPr>
          <w:rFonts w:hint="eastAsia"/>
        </w:rPr>
        <w:t>　　B13.其他专业设备</w:t>
      </w:r>
      <w:r>
        <w:rPr>
          <w:rFonts w:hint="eastAsia"/>
        </w:rPr>
        <w:br/>
      </w:r>
      <w:r>
        <w:rPr>
          <w:rFonts w:hint="eastAsia"/>
        </w:rPr>
        <w:t>　　Part Ⅸ 市场份额</w:t>
      </w:r>
      <w:r>
        <w:rPr>
          <w:rFonts w:hint="eastAsia"/>
        </w:rPr>
        <w:br/>
      </w:r>
      <w:r>
        <w:rPr>
          <w:rFonts w:hint="eastAsia"/>
        </w:rPr>
        <w:t>　　A.2011年中国机械传动市场-总体市场份额</w:t>
      </w:r>
      <w:r>
        <w:rPr>
          <w:rFonts w:hint="eastAsia"/>
        </w:rPr>
        <w:br/>
      </w:r>
      <w:r>
        <w:rPr>
          <w:rFonts w:hint="eastAsia"/>
        </w:rPr>
        <w:t>　　B.渠道分析</w:t>
      </w:r>
      <w:r>
        <w:rPr>
          <w:rFonts w:hint="eastAsia"/>
        </w:rPr>
        <w:br/>
      </w:r>
      <w:r>
        <w:rPr>
          <w:rFonts w:hint="eastAsia"/>
        </w:rPr>
        <w:t>　　Part Ⅹ 安全产品厂商介绍</w:t>
      </w:r>
      <w:r>
        <w:rPr>
          <w:rFonts w:hint="eastAsia"/>
        </w:rPr>
        <w:br/>
      </w:r>
      <w:r>
        <w:rPr>
          <w:rFonts w:hint="eastAsia"/>
        </w:rPr>
        <w:t>　　B. Siemens （Flender）</w:t>
      </w:r>
      <w:r>
        <w:rPr>
          <w:rFonts w:hint="eastAsia"/>
        </w:rPr>
        <w:br/>
      </w:r>
      <w:r>
        <w:rPr>
          <w:rFonts w:hint="eastAsia"/>
        </w:rPr>
        <w:t>　　（上海振华港机）</w:t>
      </w:r>
      <w:r>
        <w:rPr>
          <w:rFonts w:hint="eastAsia"/>
        </w:rPr>
        <w:br/>
      </w:r>
      <w:r>
        <w:rPr>
          <w:rFonts w:hint="eastAsia"/>
        </w:rPr>
        <w:t>　　（南高齿）</w:t>
      </w:r>
      <w:r>
        <w:rPr>
          <w:rFonts w:hint="eastAsia"/>
        </w:rPr>
        <w:br/>
      </w:r>
      <w:r>
        <w:rPr>
          <w:rFonts w:hint="eastAsia"/>
        </w:rPr>
        <w:t>　　E. CQ GEAR （重齿）</w:t>
      </w:r>
      <w:r>
        <w:rPr>
          <w:rFonts w:hint="eastAsia"/>
        </w:rPr>
        <w:br/>
      </w:r>
      <w:r>
        <w:rPr>
          <w:rFonts w:hint="eastAsia"/>
        </w:rPr>
        <w:t>　　（北京电力设备）</w:t>
      </w:r>
      <w:r>
        <w:rPr>
          <w:rFonts w:hint="eastAsia"/>
        </w:rPr>
        <w:br/>
      </w:r>
      <w:r>
        <w:rPr>
          <w:rFonts w:hint="eastAsia"/>
        </w:rPr>
        <w:t>　　（卓轮）</w:t>
      </w:r>
      <w:r>
        <w:rPr>
          <w:rFonts w:hint="eastAsia"/>
        </w:rPr>
        <w:br/>
      </w:r>
      <w:r>
        <w:rPr>
          <w:rFonts w:hint="eastAsia"/>
        </w:rPr>
        <w:t>　　H. SUMITOMO （住友）</w:t>
      </w:r>
      <w:r>
        <w:rPr>
          <w:rFonts w:hint="eastAsia"/>
        </w:rPr>
        <w:br/>
      </w:r>
      <w:r>
        <w:rPr>
          <w:rFonts w:hint="eastAsia"/>
        </w:rPr>
        <w:t>　　I. HAMSEN （汉森）</w:t>
      </w:r>
      <w:r>
        <w:rPr>
          <w:rFonts w:hint="eastAsia"/>
        </w:rPr>
        <w:br/>
      </w:r>
      <w:r>
        <w:rPr>
          <w:rFonts w:hint="eastAsia"/>
        </w:rPr>
        <w:t>　　J. TAIXING （泰星）</w:t>
      </w:r>
      <w:r>
        <w:rPr>
          <w:rFonts w:hint="eastAsia"/>
        </w:rPr>
        <w:br/>
      </w:r>
      <w:r>
        <w:rPr>
          <w:rFonts w:hint="eastAsia"/>
        </w:rPr>
        <w:t>　　K. TAILONG （泰隆）</w:t>
      </w:r>
      <w:r>
        <w:rPr>
          <w:rFonts w:hint="eastAsia"/>
        </w:rPr>
        <w:br/>
      </w:r>
      <w:r>
        <w:rPr>
          <w:rFonts w:hint="eastAsia"/>
        </w:rPr>
        <w:t>　　Part Ⅺ 附件：主要经济指标</w:t>
      </w:r>
      <w:r>
        <w:rPr>
          <w:rFonts w:hint="eastAsia"/>
        </w:rPr>
        <w:br/>
      </w:r>
      <w:r>
        <w:rPr>
          <w:rFonts w:hint="eastAsia"/>
        </w:rPr>
        <w:t>　　GDP</w:t>
      </w:r>
      <w:r>
        <w:rPr>
          <w:rFonts w:hint="eastAsia"/>
        </w:rPr>
        <w:br/>
      </w:r>
      <w:r>
        <w:rPr>
          <w:rFonts w:hint="eastAsia"/>
        </w:rPr>
        <w:t>　　汇率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退税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657c0206f4841" w:history="1">
        <w:r>
          <w:rPr>
            <w:rStyle w:val="Hyperlink"/>
          </w:rPr>
          <w:t>中国机械传动市场深度调研报告（2011版）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657c0206f4841" w:history="1">
        <w:r>
          <w:rPr>
            <w:rStyle w:val="Hyperlink"/>
          </w:rPr>
          <w:t>https://www.20087.com/2012-04/R_jixiechuandongshichangshendudiaoyan2.html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热点：机械传动6种方式、机械传动原理、机械传动方式、机械传动分为三种传动方式、机械传动效率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bbe7f40c14b1d" w:history="1">
      <w:r>
        <w:rPr>
          <w:rStyle w:val="Hyperlink"/>
        </w:rPr>
        <w:t>中国机械传动市场深度调研报告（2011版）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xiechuandongshichangshendudiaoyan2.html" TargetMode="External" Id="R6c3657c0206f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xiechuandongshichangshendudiaoyan2.html" TargetMode="External" Id="R9efbbe7f40c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2012-04-22T02:37:00Z</dcterms:created>
  <dcterms:modified xsi:type="dcterms:W3CDTF">2012-04-22T03:37:00Z</dcterms:modified>
  <dc:subject>中国机械传动市场深度调研报告（2011版）</dc:subject>
  <dc:title>中国机械传动市场深度调研报告（2011版）</dc:title>
  <cp:keywords>中国机械传动市场深度调研报告（2011版）</cp:keywords>
  <dc:description>中国机械传动市场深度调研报告（2011版）</dc:description>
</cp:coreProperties>
</file>