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251c9ea284959" w:history="1">
              <w:r>
                <w:rPr>
                  <w:rStyle w:val="Hyperlink"/>
                </w:rPr>
                <w:t>中国电信运营市场调研及发展趋势分析报告（2012）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251c9ea284959" w:history="1">
              <w:r>
                <w:rPr>
                  <w:rStyle w:val="Hyperlink"/>
                </w:rPr>
                <w:t>中国电信运营市场调研及发展趋势分析报告（2012）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251c9ea284959" w:history="1">
                <w:r>
                  <w:rPr>
                    <w:rStyle w:val="Hyperlink"/>
                  </w:rPr>
                  <w:t>https://www.20087.com/2012-04/R_dianxinyunyingshichangdiaoyanjifazha.html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&gt; **年，我国国民经济持续保持快速增长，为电信运营业的投资和消费创造了良好的环境，行业总体保持在较强景气状态。**季度，电信市场延续了**季度快速增长的势头。**年，我国电信运营业营业收入达到107777 亿元，同比增长***%；其中主营业务收入达到98798 亿元，同比增长***%，增速继续高于GDP 增长水平（***%）。移动业务累计完成7162 亿元，同比增长***%，占比持续提升， 由上年同期的***%上升到***%。</w:t>
      </w:r>
      <w:r>
        <w:rPr>
          <w:rFonts w:hint="eastAsia"/>
        </w:rPr>
        <w:br/>
      </w:r>
      <w:r>
        <w:rPr>
          <w:rFonts w:hint="eastAsia"/>
        </w:rPr>
        <w:t>　　&gt; 在用户规模方面，移动电话和互联网宽带接入用户数量不断增长，固定电话用户数量继续萎缩。**年，移动电话用户数量达到98625 万户，累计净增用户达到12725 万户，创历年净增用户新高；互联网宽带接入用户数量达到156487 万户， 较上年末净增30195 万户。但是，由于无线市话受到国家为3G 发展清退频谱影响，固定电话用户较上年末下降923 万户，降至28512 万户。</w:t>
      </w:r>
      <w:r>
        <w:rPr>
          <w:rFonts w:hint="eastAsia"/>
        </w:rPr>
        <w:br/>
      </w:r>
      <w:r>
        <w:rPr>
          <w:rFonts w:hint="eastAsia"/>
        </w:rPr>
        <w:t>　　&gt; 3G 和宽带服务的快速发展持续拉动我国电信运营业收入的高速增长，预计十二五期间，3G 和宽带业务收入占总电信业务收入的比例将达到***%左右，成为最大的两个增长点。**年，我国3G 用户规模突破1 亿户，达到12842 万户， 较上年末净增8137 万户，渗透率为***%；**月，3G 用户数量新增用户达到最高， 三大运营商月度新增用户达到9688 万户。同时，基础电信企业采取积极的营销措施，并加大了光纤部署和投入力度，促使互联网用户进一步趋向宽带化，宽带业务成为我国运营商业绩增长的重要保证。光纤宽带在宽带用户中的比例逐步上升， xDSL 用户占比持续下降，**月末已降至***%。</w:t>
      </w:r>
      <w:r>
        <w:rPr>
          <w:rFonts w:hint="eastAsia"/>
        </w:rPr>
        <w:br/>
      </w:r>
      <w:r>
        <w:rPr>
          <w:rFonts w:hint="eastAsia"/>
        </w:rPr>
        <w:t>　　图 表</w:t>
      </w:r>
      <w:r>
        <w:rPr>
          <w:rFonts w:hint="eastAsia"/>
        </w:rPr>
        <w:br/>
      </w:r>
      <w:r>
        <w:rPr>
          <w:rFonts w:hint="eastAsia"/>
        </w:rPr>
        <w:t>　　第一章 市场运行分析</w:t>
      </w:r>
      <w:r>
        <w:rPr>
          <w:rFonts w:hint="eastAsia"/>
        </w:rPr>
        <w:br/>
      </w:r>
      <w:r>
        <w:rPr>
          <w:rFonts w:hint="eastAsia"/>
        </w:rPr>
        <w:t>　　一、行业总体绩效情况</w:t>
      </w:r>
      <w:r>
        <w:rPr>
          <w:rFonts w:hint="eastAsia"/>
        </w:rPr>
        <w:br/>
      </w:r>
      <w:r>
        <w:rPr>
          <w:rFonts w:hint="eastAsia"/>
        </w:rPr>
        <w:t>　　（一）3G和宽带业务快速发展，主营业务收入增速持续赶超GDP增速</w:t>
      </w:r>
      <w:r>
        <w:rPr>
          <w:rFonts w:hint="eastAsia"/>
        </w:rPr>
        <w:br/>
      </w:r>
      <w:r>
        <w:rPr>
          <w:rFonts w:hint="eastAsia"/>
        </w:rPr>
        <w:t>　　（二）移动通信业务收入占比持续扩大，固定通信网络收入增速由负转正</w:t>
      </w:r>
      <w:r>
        <w:rPr>
          <w:rFonts w:hint="eastAsia"/>
        </w:rPr>
        <w:br/>
      </w:r>
      <w:r>
        <w:rPr>
          <w:rFonts w:hint="eastAsia"/>
        </w:rPr>
        <w:t>　　二、行业用户发展分析</w:t>
      </w:r>
      <w:r>
        <w:rPr>
          <w:rFonts w:hint="eastAsia"/>
        </w:rPr>
        <w:br/>
      </w:r>
      <w:r>
        <w:rPr>
          <w:rFonts w:hint="eastAsia"/>
        </w:rPr>
        <w:t>　　（一）移动电话用户：3G业务保持强劲增长势头，月均净增移动用户超千万</w:t>
      </w:r>
      <w:r>
        <w:rPr>
          <w:rFonts w:hint="eastAsia"/>
        </w:rPr>
        <w:br/>
      </w:r>
      <w:r>
        <w:rPr>
          <w:rFonts w:hint="eastAsia"/>
        </w:rPr>
        <w:t>　　（二）互联网接入用户：接入方式趋向宽带化，光纤宽带占比明显提升</w:t>
      </w:r>
      <w:r>
        <w:rPr>
          <w:rFonts w:hint="eastAsia"/>
        </w:rPr>
        <w:br/>
      </w:r>
      <w:r>
        <w:rPr>
          <w:rFonts w:hint="eastAsia"/>
        </w:rPr>
        <w:t>　　（三）固定电话用户：总体规模继续萎缩，无线市话占比逐渐下降</w:t>
      </w:r>
      <w:r>
        <w:rPr>
          <w:rFonts w:hint="eastAsia"/>
        </w:rPr>
        <w:br/>
      </w:r>
      <w:r>
        <w:rPr>
          <w:rFonts w:hint="eastAsia"/>
        </w:rPr>
        <w:t>　　三、电信业务规模分析</w:t>
      </w:r>
      <w:r>
        <w:rPr>
          <w:rFonts w:hint="eastAsia"/>
        </w:rPr>
        <w:br/>
      </w:r>
      <w:r>
        <w:rPr>
          <w:rFonts w:hint="eastAsia"/>
        </w:rPr>
        <w:t>　　（一）移动业务趋于饱和，话音和短信业务增速较缓</w:t>
      </w:r>
      <w:r>
        <w:rPr>
          <w:rFonts w:hint="eastAsia"/>
        </w:rPr>
        <w:br/>
      </w:r>
      <w:r>
        <w:rPr>
          <w:rFonts w:hint="eastAsia"/>
        </w:rPr>
        <w:t>　　（二）固定电话业务依旧萎靡</w:t>
      </w:r>
      <w:r>
        <w:rPr>
          <w:rFonts w:hint="eastAsia"/>
        </w:rPr>
        <w:br/>
      </w:r>
      <w:r>
        <w:rPr>
          <w:rFonts w:hint="eastAsia"/>
        </w:rPr>
        <w:t>　　（三）运营商转型成效显著，非话业务收入占比上升至465%</w:t>
      </w:r>
      <w:r>
        <w:rPr>
          <w:rFonts w:hint="eastAsia"/>
        </w:rPr>
        <w:br/>
      </w:r>
      <w:r>
        <w:rPr>
          <w:rFonts w:hint="eastAsia"/>
        </w:rPr>
        <w:t>　　四、电信投资和通信能力建设</w:t>
      </w:r>
      <w:r>
        <w:rPr>
          <w:rFonts w:hint="eastAsia"/>
        </w:rPr>
        <w:br/>
      </w:r>
      <w:r>
        <w:rPr>
          <w:rFonts w:hint="eastAsia"/>
        </w:rPr>
        <w:t>　　（一）电信固定资产投资保持正增长，4 季度成为主要集中释放期</w:t>
      </w:r>
      <w:r>
        <w:rPr>
          <w:rFonts w:hint="eastAsia"/>
        </w:rPr>
        <w:br/>
      </w:r>
      <w:r>
        <w:rPr>
          <w:rFonts w:hint="eastAsia"/>
        </w:rPr>
        <w:t>　　（二）除固网交换机外，各项电信通信能力明显提升</w:t>
      </w:r>
      <w:r>
        <w:rPr>
          <w:rFonts w:hint="eastAsia"/>
        </w:rPr>
        <w:br/>
      </w:r>
      <w:r>
        <w:rPr>
          <w:rFonts w:hint="eastAsia"/>
        </w:rPr>
        <w:t>　　第二章 政策解读</w:t>
      </w:r>
      <w:r>
        <w:rPr>
          <w:rFonts w:hint="eastAsia"/>
        </w:rPr>
        <w:br/>
      </w:r>
      <w:r>
        <w:rPr>
          <w:rFonts w:hint="eastAsia"/>
        </w:rPr>
        <w:t>　　一、第三代公众移动通信网络频率占用费收费标准核定</w:t>
      </w:r>
      <w:r>
        <w:rPr>
          <w:rFonts w:hint="eastAsia"/>
        </w:rPr>
        <w:br/>
      </w:r>
      <w:r>
        <w:rPr>
          <w:rFonts w:hint="eastAsia"/>
        </w:rPr>
        <w:t>　　二、《2011年推进电信基础设施共建共享的实施意见》</w:t>
      </w:r>
      <w:r>
        <w:rPr>
          <w:rFonts w:hint="eastAsia"/>
        </w:rPr>
        <w:br/>
      </w:r>
      <w:r>
        <w:rPr>
          <w:rFonts w:hint="eastAsia"/>
        </w:rPr>
        <w:t>　　三、《关于进一步加强通信建设工程安全生产工作的通知》</w:t>
      </w:r>
      <w:r>
        <w:rPr>
          <w:rFonts w:hint="eastAsia"/>
        </w:rPr>
        <w:br/>
      </w:r>
      <w:r>
        <w:rPr>
          <w:rFonts w:hint="eastAsia"/>
        </w:rPr>
        <w:t>　　四、《第三代公众移动通信网络频率占用费收费标准核定》</w:t>
      </w:r>
      <w:r>
        <w:rPr>
          <w:rFonts w:hint="eastAsia"/>
        </w:rPr>
        <w:br/>
      </w:r>
      <w:r>
        <w:rPr>
          <w:rFonts w:hint="eastAsia"/>
        </w:rPr>
        <w:t>　　五、《关于规范基础电信运营企业校园电信业务市场经营行为的意见》</w:t>
      </w:r>
      <w:r>
        <w:rPr>
          <w:rFonts w:hint="eastAsia"/>
        </w:rPr>
        <w:br/>
      </w:r>
      <w:r>
        <w:rPr>
          <w:rFonts w:hint="eastAsia"/>
        </w:rPr>
        <w:t>　　六、《关于进一步加强通信建设工程监理工作的通知》</w:t>
      </w:r>
      <w:r>
        <w:rPr>
          <w:rFonts w:hint="eastAsia"/>
        </w:rPr>
        <w:br/>
      </w:r>
      <w:r>
        <w:rPr>
          <w:rFonts w:hint="eastAsia"/>
        </w:rPr>
        <w:t>　　七、《关于规范基础电信运营企业校园电信业务市场经营行为的意见》</w:t>
      </w:r>
      <w:r>
        <w:rPr>
          <w:rFonts w:hint="eastAsia"/>
        </w:rPr>
        <w:br/>
      </w:r>
      <w:r>
        <w:rPr>
          <w:rFonts w:hint="eastAsia"/>
        </w:rPr>
        <w:t>　　八、《关于继续开展通信工程建设领域突出问题专项治理工作的通知》</w:t>
      </w:r>
      <w:r>
        <w:rPr>
          <w:rFonts w:hint="eastAsia"/>
        </w:rPr>
        <w:br/>
      </w:r>
      <w:r>
        <w:rPr>
          <w:rFonts w:hint="eastAsia"/>
        </w:rPr>
        <w:t>　　九、《海峡西岸经济区通信业十二五发展规划》</w:t>
      </w:r>
      <w:r>
        <w:rPr>
          <w:rFonts w:hint="eastAsia"/>
        </w:rPr>
        <w:br/>
      </w:r>
      <w:r>
        <w:rPr>
          <w:rFonts w:hint="eastAsia"/>
        </w:rPr>
        <w:t>　　十、《通信业十二五规划》即将出台</w:t>
      </w:r>
      <w:r>
        <w:rPr>
          <w:rFonts w:hint="eastAsia"/>
        </w:rPr>
        <w:br/>
      </w:r>
      <w:r>
        <w:rPr>
          <w:rFonts w:hint="eastAsia"/>
        </w:rPr>
        <w:t>　　十一、《新疆通信业十二五规划》</w:t>
      </w:r>
      <w:r>
        <w:rPr>
          <w:rFonts w:hint="eastAsia"/>
        </w:rPr>
        <w:br/>
      </w:r>
      <w:r>
        <w:rPr>
          <w:rFonts w:hint="eastAsia"/>
        </w:rPr>
        <w:t>　　十二、《关于三网融合第二阶段试点地区（城市）名单的通知》》</w:t>
      </w:r>
      <w:r>
        <w:rPr>
          <w:rFonts w:hint="eastAsia"/>
        </w:rPr>
        <w:br/>
      </w:r>
      <w:r>
        <w:rPr>
          <w:rFonts w:hint="eastAsia"/>
        </w:rPr>
        <w:t>　　十三、《关于开展2011年度跨地区电信业务经营许可证年检工作的通知》</w:t>
      </w:r>
      <w:r>
        <w:rPr>
          <w:rFonts w:hint="eastAsia"/>
        </w:rPr>
        <w:br/>
      </w:r>
      <w:r>
        <w:rPr>
          <w:rFonts w:hint="eastAsia"/>
        </w:rPr>
        <w:t>　　十四、《关于进一步加强电信服务用户消费提醒工作的通知》</w:t>
      </w:r>
      <w:r>
        <w:rPr>
          <w:rFonts w:hint="eastAsia"/>
        </w:rPr>
        <w:br/>
      </w:r>
      <w:r>
        <w:rPr>
          <w:rFonts w:hint="eastAsia"/>
        </w:rPr>
        <w:t>　　第三章 热点研究</w:t>
      </w:r>
      <w:r>
        <w:rPr>
          <w:rFonts w:hint="eastAsia"/>
        </w:rPr>
        <w:br/>
      </w:r>
      <w:r>
        <w:rPr>
          <w:rFonts w:hint="eastAsia"/>
        </w:rPr>
        <w:t>　　一、中国电信加快与各重点省市十二五信息化合作步伐</w:t>
      </w:r>
      <w:r>
        <w:rPr>
          <w:rFonts w:hint="eastAsia"/>
        </w:rPr>
        <w:br/>
      </w:r>
      <w:r>
        <w:rPr>
          <w:rFonts w:hint="eastAsia"/>
        </w:rPr>
        <w:t>　　二、中国移动大力推动新一代宽带移动通信建设</w:t>
      </w:r>
      <w:r>
        <w:rPr>
          <w:rFonts w:hint="eastAsia"/>
        </w:rPr>
        <w:br/>
      </w:r>
      <w:r>
        <w:rPr>
          <w:rFonts w:hint="eastAsia"/>
        </w:rPr>
        <w:t>　　三、2012 年新一代宽带无线移动通信网重大专项支持重点转向技术和应用产业化</w:t>
      </w:r>
      <w:r>
        <w:rPr>
          <w:rFonts w:hint="eastAsia"/>
        </w:rPr>
        <w:br/>
      </w:r>
      <w:r>
        <w:rPr>
          <w:rFonts w:hint="eastAsia"/>
        </w:rPr>
        <w:t>　　四、政企合作推动下一代通信网络建设</w:t>
      </w:r>
      <w:r>
        <w:rPr>
          <w:rFonts w:hint="eastAsia"/>
        </w:rPr>
        <w:br/>
      </w:r>
      <w:r>
        <w:rPr>
          <w:rFonts w:hint="eastAsia"/>
        </w:rPr>
        <w:t>　　五、中国台湾远传电信TD-LTE试验网启动</w:t>
      </w:r>
      <w:r>
        <w:rPr>
          <w:rFonts w:hint="eastAsia"/>
        </w:rPr>
        <w:br/>
      </w:r>
      <w:r>
        <w:rPr>
          <w:rFonts w:hint="eastAsia"/>
        </w:rPr>
        <w:t>　　六、运营商共建共享实施以来累计节约投资超200亿元</w:t>
      </w:r>
      <w:r>
        <w:rPr>
          <w:rFonts w:hint="eastAsia"/>
        </w:rPr>
        <w:br/>
      </w:r>
      <w:r>
        <w:rPr>
          <w:rFonts w:hint="eastAsia"/>
        </w:rPr>
        <w:t>　　七、国家将加快推进宽带通信和物联网发展</w:t>
      </w:r>
      <w:r>
        <w:rPr>
          <w:rFonts w:hint="eastAsia"/>
        </w:rPr>
        <w:br/>
      </w:r>
      <w:r>
        <w:rPr>
          <w:rFonts w:hint="eastAsia"/>
        </w:rPr>
        <w:t>　　八、手机读报技术获新进展</w:t>
      </w:r>
      <w:r>
        <w:rPr>
          <w:rFonts w:hint="eastAsia"/>
        </w:rPr>
        <w:br/>
      </w:r>
      <w:r>
        <w:rPr>
          <w:rFonts w:hint="eastAsia"/>
        </w:rPr>
        <w:t>　　九、TD-LTE六城市规模试验网基本建成</w:t>
      </w:r>
      <w:r>
        <w:rPr>
          <w:rFonts w:hint="eastAsia"/>
        </w:rPr>
        <w:br/>
      </w:r>
      <w:r>
        <w:rPr>
          <w:rFonts w:hint="eastAsia"/>
        </w:rPr>
        <w:t>　　十、2011中国国际信息通信展览会开幕</w:t>
      </w:r>
      <w:r>
        <w:rPr>
          <w:rFonts w:hint="eastAsia"/>
        </w:rPr>
        <w:br/>
      </w:r>
      <w:r>
        <w:rPr>
          <w:rFonts w:hint="eastAsia"/>
        </w:rPr>
        <w:t>　　十一、三大电信商激战语音IM</w:t>
      </w:r>
      <w:r>
        <w:rPr>
          <w:rFonts w:hint="eastAsia"/>
        </w:rPr>
        <w:br/>
      </w:r>
      <w:r>
        <w:rPr>
          <w:rFonts w:hint="eastAsia"/>
        </w:rPr>
        <w:t>　　十二、手机支付进入应用普及阶段</w:t>
      </w:r>
      <w:r>
        <w:rPr>
          <w:rFonts w:hint="eastAsia"/>
        </w:rPr>
        <w:br/>
      </w:r>
      <w:r>
        <w:rPr>
          <w:rFonts w:hint="eastAsia"/>
        </w:rPr>
        <w:t>　　十三、未来5年全球手机销售收入近13万亿美元</w:t>
      </w:r>
      <w:r>
        <w:rPr>
          <w:rFonts w:hint="eastAsia"/>
        </w:rPr>
        <w:br/>
      </w:r>
      <w:r>
        <w:rPr>
          <w:rFonts w:hint="eastAsia"/>
        </w:rPr>
        <w:t>　　十四、2012年中国移动将进行4G商业化试验</w:t>
      </w:r>
      <w:r>
        <w:rPr>
          <w:rFonts w:hint="eastAsia"/>
        </w:rPr>
        <w:br/>
      </w:r>
      <w:r>
        <w:rPr>
          <w:rFonts w:hint="eastAsia"/>
        </w:rPr>
        <w:t>　　十五、小灵通用户数降至不足2000万 淸退网频工作或延期</w:t>
      </w:r>
      <w:r>
        <w:rPr>
          <w:rFonts w:hint="eastAsia"/>
        </w:rPr>
        <w:br/>
      </w:r>
      <w:r>
        <w:rPr>
          <w:rFonts w:hint="eastAsia"/>
        </w:rPr>
        <w:t>　　十六、中国联通与中国气象局签署战略合作协议</w:t>
      </w:r>
      <w:r>
        <w:rPr>
          <w:rFonts w:hint="eastAsia"/>
        </w:rPr>
        <w:br/>
      </w:r>
      <w:r>
        <w:rPr>
          <w:rFonts w:hint="eastAsia"/>
        </w:rPr>
        <w:t>　　十七、反垄断调查中止：电信联通承诺下调宽带资费水平</w:t>
      </w:r>
      <w:r>
        <w:rPr>
          <w:rFonts w:hint="eastAsia"/>
        </w:rPr>
        <w:br/>
      </w:r>
      <w:r>
        <w:rPr>
          <w:rFonts w:hint="eastAsia"/>
        </w:rPr>
        <w:t>　　第四章 企业竞争情况</w:t>
      </w:r>
      <w:r>
        <w:rPr>
          <w:rFonts w:hint="eastAsia"/>
        </w:rPr>
        <w:br/>
      </w:r>
      <w:r>
        <w:rPr>
          <w:rFonts w:hint="eastAsia"/>
        </w:rPr>
        <w:t>　　一、基础电信企业用户竞争分析</w:t>
      </w:r>
      <w:r>
        <w:rPr>
          <w:rFonts w:hint="eastAsia"/>
        </w:rPr>
        <w:br/>
      </w:r>
      <w:r>
        <w:rPr>
          <w:rFonts w:hint="eastAsia"/>
        </w:rPr>
        <w:t>　　（一）固定电话：4 季度，中国联通用户市场份额持续下降，而中国电信有所反弹</w:t>
      </w:r>
      <w:r>
        <w:rPr>
          <w:rFonts w:hint="eastAsia"/>
        </w:rPr>
        <w:br/>
      </w:r>
      <w:r>
        <w:rPr>
          <w:rFonts w:hint="eastAsia"/>
        </w:rPr>
        <w:t>　　（二）固网宽带：电信联通市场份额均下降，中国电信新增市场优势明显</w:t>
      </w:r>
      <w:r>
        <w:rPr>
          <w:rFonts w:hint="eastAsia"/>
        </w:rPr>
        <w:br/>
      </w:r>
      <w:r>
        <w:rPr>
          <w:rFonts w:hint="eastAsia"/>
        </w:rPr>
        <w:t>　　（三）移动电话：2G市场中国移动仍占主导，3G市场相对均衡</w:t>
      </w:r>
      <w:r>
        <w:rPr>
          <w:rFonts w:hint="eastAsia"/>
        </w:rPr>
        <w:br/>
      </w:r>
      <w:r>
        <w:rPr>
          <w:rFonts w:hint="eastAsia"/>
        </w:rPr>
        <w:t>　　二、基础电信企业经营情况分析</w:t>
      </w:r>
      <w:r>
        <w:rPr>
          <w:rFonts w:hint="eastAsia"/>
        </w:rPr>
        <w:br/>
      </w:r>
      <w:r>
        <w:rPr>
          <w:rFonts w:hint="eastAsia"/>
        </w:rPr>
        <w:t>　　（一）中国移动有限公司</w:t>
      </w:r>
      <w:r>
        <w:rPr>
          <w:rFonts w:hint="eastAsia"/>
        </w:rPr>
        <w:br/>
      </w:r>
      <w:r>
        <w:rPr>
          <w:rFonts w:hint="eastAsia"/>
        </w:rPr>
        <w:t>　　（二）中国电信股份有限公司</w:t>
      </w:r>
      <w:r>
        <w:rPr>
          <w:rFonts w:hint="eastAsia"/>
        </w:rPr>
        <w:br/>
      </w:r>
      <w:r>
        <w:rPr>
          <w:rFonts w:hint="eastAsia"/>
        </w:rPr>
        <w:t>　　（三）中国联合网络通信股份有限公司</w:t>
      </w:r>
      <w:r>
        <w:rPr>
          <w:rFonts w:hint="eastAsia"/>
        </w:rPr>
        <w:br/>
      </w:r>
      <w:r>
        <w:rPr>
          <w:rFonts w:hint="eastAsia"/>
        </w:rPr>
        <w:t>　　第五章 中~智~林－关键指标</w:t>
      </w:r>
      <w:r>
        <w:rPr>
          <w:rFonts w:hint="eastAsia"/>
        </w:rPr>
        <w:br/>
      </w:r>
      <w:r>
        <w:rPr>
          <w:rFonts w:hint="eastAsia"/>
        </w:rPr>
        <w:t>　　图 表</w:t>
      </w:r>
      <w:r>
        <w:rPr>
          <w:rFonts w:hint="eastAsia"/>
        </w:rPr>
        <w:br/>
      </w:r>
      <w:r>
        <w:rPr>
          <w:rFonts w:hint="eastAsia"/>
        </w:rPr>
        <w:t>　　图表 1 2009年以来我国电信运营业主营业务收入增速</w:t>
      </w:r>
      <w:r>
        <w:rPr>
          <w:rFonts w:hint="eastAsia"/>
        </w:rPr>
        <w:br/>
      </w:r>
      <w:r>
        <w:rPr>
          <w:rFonts w:hint="eastAsia"/>
        </w:rPr>
        <w:t>　　图表 2 2010年以来我国电信运营业主营业务收入结构</w:t>
      </w:r>
      <w:r>
        <w:rPr>
          <w:rFonts w:hint="eastAsia"/>
        </w:rPr>
        <w:br/>
      </w:r>
      <w:r>
        <w:rPr>
          <w:rFonts w:hint="eastAsia"/>
        </w:rPr>
        <w:t>　　图表 3 2010年以来我国移动电话用户数及较上月净增用户数量</w:t>
      </w:r>
      <w:r>
        <w:rPr>
          <w:rFonts w:hint="eastAsia"/>
        </w:rPr>
        <w:br/>
      </w:r>
      <w:r>
        <w:rPr>
          <w:rFonts w:hint="eastAsia"/>
        </w:rPr>
        <w:t>　　图表 4 2011年以来我国3G用户数量及较上月末净增数量</w:t>
      </w:r>
      <w:r>
        <w:rPr>
          <w:rFonts w:hint="eastAsia"/>
        </w:rPr>
        <w:br/>
      </w:r>
      <w:r>
        <w:rPr>
          <w:rFonts w:hint="eastAsia"/>
        </w:rPr>
        <w:t>　　图表 5 2010年以来我国宽带接入用户数量</w:t>
      </w:r>
      <w:r>
        <w:rPr>
          <w:rFonts w:hint="eastAsia"/>
        </w:rPr>
        <w:br/>
      </w:r>
      <w:r>
        <w:rPr>
          <w:rFonts w:hint="eastAsia"/>
        </w:rPr>
        <w:t>　　图表 6 2010年以来xDSL在我国宽带用户中的比例</w:t>
      </w:r>
      <w:r>
        <w:rPr>
          <w:rFonts w:hint="eastAsia"/>
        </w:rPr>
        <w:br/>
      </w:r>
      <w:r>
        <w:rPr>
          <w:rFonts w:hint="eastAsia"/>
        </w:rPr>
        <w:t>　　图表 7 2010年以来我国固定电话累计用户数及较上月净增用户数量</w:t>
      </w:r>
      <w:r>
        <w:rPr>
          <w:rFonts w:hint="eastAsia"/>
        </w:rPr>
        <w:br/>
      </w:r>
      <w:r>
        <w:rPr>
          <w:rFonts w:hint="eastAsia"/>
        </w:rPr>
        <w:t>　　图表 8 2010年以来我国传统固话累计用户及较上月净增用户数量</w:t>
      </w:r>
      <w:r>
        <w:rPr>
          <w:rFonts w:hint="eastAsia"/>
        </w:rPr>
        <w:br/>
      </w:r>
      <w:r>
        <w:rPr>
          <w:rFonts w:hint="eastAsia"/>
        </w:rPr>
        <w:t>　　图表 9 2010年以来我国城市和农村固话用户数量</w:t>
      </w:r>
      <w:r>
        <w:rPr>
          <w:rFonts w:hint="eastAsia"/>
        </w:rPr>
        <w:br/>
      </w:r>
      <w:r>
        <w:rPr>
          <w:rFonts w:hint="eastAsia"/>
        </w:rPr>
        <w:t>　　图表 10 2011年我国移动本地累计通话时长及同比增速</w:t>
      </w:r>
      <w:r>
        <w:rPr>
          <w:rFonts w:hint="eastAsia"/>
        </w:rPr>
        <w:br/>
      </w:r>
      <w:r>
        <w:rPr>
          <w:rFonts w:hint="eastAsia"/>
        </w:rPr>
        <w:t>　　图表 11 2011年我国移动长途累计通话时长及同比增速</w:t>
      </w:r>
      <w:r>
        <w:rPr>
          <w:rFonts w:hint="eastAsia"/>
        </w:rPr>
        <w:br/>
      </w:r>
      <w:r>
        <w:rPr>
          <w:rFonts w:hint="eastAsia"/>
        </w:rPr>
        <w:t>　　图表 12 2010年以来我国短信业务量累计增速</w:t>
      </w:r>
      <w:r>
        <w:rPr>
          <w:rFonts w:hint="eastAsia"/>
        </w:rPr>
        <w:br/>
      </w:r>
      <w:r>
        <w:rPr>
          <w:rFonts w:hint="eastAsia"/>
        </w:rPr>
        <w:t>　　图表 13 2010年以来我国固定电话本地通话量累计增速</w:t>
      </w:r>
      <w:r>
        <w:rPr>
          <w:rFonts w:hint="eastAsia"/>
        </w:rPr>
        <w:br/>
      </w:r>
      <w:r>
        <w:rPr>
          <w:rFonts w:hint="eastAsia"/>
        </w:rPr>
        <w:t>　　图表 14 2007年以来我国电信运营业累计固定资产投资及增速</w:t>
      </w:r>
      <w:r>
        <w:rPr>
          <w:rFonts w:hint="eastAsia"/>
        </w:rPr>
        <w:br/>
      </w:r>
      <w:r>
        <w:rPr>
          <w:rFonts w:hint="eastAsia"/>
        </w:rPr>
        <w:t>　　图表 15 2011年我国电信运营业通信能力</w:t>
      </w:r>
      <w:r>
        <w:rPr>
          <w:rFonts w:hint="eastAsia"/>
        </w:rPr>
        <w:br/>
      </w:r>
      <w:r>
        <w:rPr>
          <w:rFonts w:hint="eastAsia"/>
        </w:rPr>
        <w:t>　　图表 16 2010年以来中国电信和中国联通固定电话用户较上月净增数量</w:t>
      </w:r>
      <w:r>
        <w:rPr>
          <w:rFonts w:hint="eastAsia"/>
        </w:rPr>
        <w:br/>
      </w:r>
      <w:r>
        <w:rPr>
          <w:rFonts w:hint="eastAsia"/>
        </w:rPr>
        <w:t>　　图表 17 2010年以来我国固定电话市场市场份额</w:t>
      </w:r>
      <w:r>
        <w:rPr>
          <w:rFonts w:hint="eastAsia"/>
        </w:rPr>
        <w:br/>
      </w:r>
      <w:r>
        <w:rPr>
          <w:rFonts w:hint="eastAsia"/>
        </w:rPr>
        <w:t>　　图表 18 2010年以来我国主要宽带运营商市场份额</w:t>
      </w:r>
      <w:r>
        <w:rPr>
          <w:rFonts w:hint="eastAsia"/>
        </w:rPr>
        <w:br/>
      </w:r>
      <w:r>
        <w:rPr>
          <w:rFonts w:hint="eastAsia"/>
        </w:rPr>
        <w:t>　　图表 19 2010年以来我国主要宽带运营商宽带用户较上月净增数量</w:t>
      </w:r>
      <w:r>
        <w:rPr>
          <w:rFonts w:hint="eastAsia"/>
        </w:rPr>
        <w:br/>
      </w:r>
      <w:r>
        <w:rPr>
          <w:rFonts w:hint="eastAsia"/>
        </w:rPr>
        <w:t>　　图表 20 2010年以来我国三大运营商移动用户较上月净增数量</w:t>
      </w:r>
      <w:r>
        <w:rPr>
          <w:rFonts w:hint="eastAsia"/>
        </w:rPr>
        <w:br/>
      </w:r>
      <w:r>
        <w:rPr>
          <w:rFonts w:hint="eastAsia"/>
        </w:rPr>
        <w:t>　　图表 21 2010年以来我国移动用户市场结构</w:t>
      </w:r>
      <w:r>
        <w:rPr>
          <w:rFonts w:hint="eastAsia"/>
        </w:rPr>
        <w:br/>
      </w:r>
      <w:r>
        <w:rPr>
          <w:rFonts w:hint="eastAsia"/>
        </w:rPr>
        <w:t>　　图表 22 2011年我国3G累计用户市场份额</w:t>
      </w:r>
      <w:r>
        <w:rPr>
          <w:rFonts w:hint="eastAsia"/>
        </w:rPr>
        <w:br/>
      </w:r>
      <w:r>
        <w:rPr>
          <w:rFonts w:hint="eastAsia"/>
        </w:rPr>
        <w:t>　　图表 23 2010年以来我国主要运营商各月3G用户较上月净增数量</w:t>
      </w:r>
      <w:r>
        <w:rPr>
          <w:rFonts w:hint="eastAsia"/>
        </w:rPr>
        <w:br/>
      </w:r>
      <w:r>
        <w:rPr>
          <w:rFonts w:hint="eastAsia"/>
        </w:rPr>
        <w:t>　　图表 24 2011年前三季度中国移动有限公司经营效益</w:t>
      </w:r>
      <w:r>
        <w:rPr>
          <w:rFonts w:hint="eastAsia"/>
        </w:rPr>
        <w:br/>
      </w:r>
      <w:r>
        <w:rPr>
          <w:rFonts w:hint="eastAsia"/>
        </w:rPr>
        <w:t>　　图表 25 中国移动未来4年将在巴基斯坦投资15亿美元</w:t>
      </w:r>
      <w:r>
        <w:rPr>
          <w:rFonts w:hint="eastAsia"/>
        </w:rPr>
        <w:br/>
      </w:r>
      <w:r>
        <w:rPr>
          <w:rFonts w:hint="eastAsia"/>
        </w:rPr>
        <w:t>　　图表 26 中国移动TD-LTE双模终端芯片首批3家通过测试</w:t>
      </w:r>
      <w:r>
        <w:rPr>
          <w:rFonts w:hint="eastAsia"/>
        </w:rPr>
        <w:br/>
      </w:r>
      <w:r>
        <w:rPr>
          <w:rFonts w:hint="eastAsia"/>
        </w:rPr>
        <w:t>　　图表 27 中国移动启动2012年WLAN设备集采工作</w:t>
      </w:r>
      <w:r>
        <w:rPr>
          <w:rFonts w:hint="eastAsia"/>
        </w:rPr>
        <w:br/>
      </w:r>
      <w:r>
        <w:rPr>
          <w:rFonts w:hint="eastAsia"/>
        </w:rPr>
        <w:t>　　图表 28 中国移动有限公司SWOT分析</w:t>
      </w:r>
      <w:r>
        <w:rPr>
          <w:rFonts w:hint="eastAsia"/>
        </w:rPr>
        <w:br/>
      </w:r>
      <w:r>
        <w:rPr>
          <w:rFonts w:hint="eastAsia"/>
        </w:rPr>
        <w:t>　　图表 29 2011年三季度中国电信股份有限公司经营效益</w:t>
      </w:r>
      <w:r>
        <w:rPr>
          <w:rFonts w:hint="eastAsia"/>
        </w:rPr>
        <w:br/>
      </w:r>
      <w:r>
        <w:rPr>
          <w:rFonts w:hint="eastAsia"/>
        </w:rPr>
        <w:t>　　图表 30 中国电信与腾讯达成即时通信合作</w:t>
      </w:r>
      <w:r>
        <w:rPr>
          <w:rFonts w:hint="eastAsia"/>
        </w:rPr>
        <w:br/>
      </w:r>
      <w:r>
        <w:rPr>
          <w:rFonts w:hint="eastAsia"/>
        </w:rPr>
        <w:t>　　图表 31 中国电信投3亿打造阅读平台</w:t>
      </w:r>
      <w:r>
        <w:rPr>
          <w:rFonts w:hint="eastAsia"/>
        </w:rPr>
        <w:br/>
      </w:r>
      <w:r>
        <w:rPr>
          <w:rFonts w:hint="eastAsia"/>
        </w:rPr>
        <w:t>　　图表 32 中国电信2011年智能手机销量突破1600万台</w:t>
      </w:r>
      <w:r>
        <w:rPr>
          <w:rFonts w:hint="eastAsia"/>
        </w:rPr>
        <w:br/>
      </w:r>
      <w:r>
        <w:rPr>
          <w:rFonts w:hint="eastAsia"/>
        </w:rPr>
        <w:t>　　图表 33 中国电信股份有限公司SWOT分析</w:t>
      </w:r>
      <w:r>
        <w:rPr>
          <w:rFonts w:hint="eastAsia"/>
        </w:rPr>
        <w:br/>
      </w:r>
      <w:r>
        <w:rPr>
          <w:rFonts w:hint="eastAsia"/>
        </w:rPr>
        <w:t>　　图表 34 2011年前三季度中国联合网络通信股份有限公司经营效益</w:t>
      </w:r>
      <w:r>
        <w:rPr>
          <w:rFonts w:hint="eastAsia"/>
        </w:rPr>
        <w:br/>
      </w:r>
      <w:r>
        <w:rPr>
          <w:rFonts w:hint="eastAsia"/>
        </w:rPr>
        <w:t>　　图表 35 中国联通2500万线PON集采落幕，四大厂商分享40亿元大单</w:t>
      </w:r>
      <w:r>
        <w:rPr>
          <w:rFonts w:hint="eastAsia"/>
        </w:rPr>
        <w:br/>
      </w:r>
      <w:r>
        <w:rPr>
          <w:rFonts w:hint="eastAsia"/>
        </w:rPr>
        <w:t>　　图表 36 中国联通网络覆盖全球近50个国家地区</w:t>
      </w:r>
      <w:r>
        <w:rPr>
          <w:rFonts w:hint="eastAsia"/>
        </w:rPr>
        <w:br/>
      </w:r>
      <w:r>
        <w:rPr>
          <w:rFonts w:hint="eastAsia"/>
        </w:rPr>
        <w:t>　　图表 37 中国联通新型3G无线猫上市，可支持5终端同时上网</w:t>
      </w:r>
      <w:r>
        <w:rPr>
          <w:rFonts w:hint="eastAsia"/>
        </w:rPr>
        <w:br/>
      </w:r>
      <w:r>
        <w:rPr>
          <w:rFonts w:hint="eastAsia"/>
        </w:rPr>
        <w:t>　　图表 38 中国联合网络通信股份有限公司SWOT分析</w:t>
      </w:r>
      <w:r>
        <w:rPr>
          <w:rFonts w:hint="eastAsia"/>
        </w:rPr>
        <w:br/>
      </w:r>
      <w:r>
        <w:rPr>
          <w:rFonts w:hint="eastAsia"/>
        </w:rPr>
        <w:t>　　图表 39 2011年电信运营行业关键指标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251c9ea284959" w:history="1">
        <w:r>
          <w:rPr>
            <w:rStyle w:val="Hyperlink"/>
          </w:rPr>
          <w:t>中国电信运营市场调研及发展趋势分析报告（2012）</w:t>
        </w:r>
      </w:hyperlink>
      <w:r>
        <w:rPr>
          <w:color w:val="C00000"/>
        </w:rPr>
        <w:t>》，报告编号：</w:t>
      </w:r>
      <w:r>
        <w:rPr>
          <w:rFonts w:hint="eastAsia"/>
          <w:color w:val="C00000"/>
        </w:rPr>
        <w:t>0990560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251c9ea284959" w:history="1">
        <w:r>
          <w:rPr>
            <w:rStyle w:val="Hyperlink"/>
          </w:rPr>
          <w:t>https://www.20087.com/2012-04/R_dianxinyunyingshichangdiaoyanjifazha.html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热点：电信运营商电话、电信运营厅、电信运营号码、电信运营商投诉最有效的投诉电话、电信运营商和移动运营商的区别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be7eeaab414c" w:history="1">
      <w:r>
        <w:rPr>
          <w:rStyle w:val="Hyperlink"/>
        </w:rPr>
        <w:t>中国电信运营市场调研及发展趋势分析报告（2012）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xinyunyingshichangdiaoyanjifazha.html" TargetMode="External" Id="R051251c9ea284959" /></Relationships>
</file>

<file path=word/_rels/header2.xml.rels>&#65279;<?xml version="1.0" encoding="utf-8"?><Relationships xmlns="http://schemas.openxmlformats.org/package/2006/relationships"><Relationship Type="http://schemas.openxmlformats.org/officeDocument/2006/relationships/hyperlink" Target="https://www.20087.com/2012-04/R_dianxinyunyingshichangdiaoyanjifazha.html" TargetMode="External" Id="R599dbe7eeaab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2012-04-05T03:36:00Z</dcterms:created>
  <dcterms:modified xsi:type="dcterms:W3CDTF">2012-04-05T04:36:00Z</dcterms:modified>
  <dc:subject>中国电信运营市场调研及发展趋势分析报告（2012）</dc:subject>
  <dc:title>中国电信运营市场调研及发展趋势分析报告（2012）</dc:title>
  <cp:keywords>中国电信运营市场调研及发展趋势分析报告（2012）</cp:keywords>
  <dc:description>中国电信运营市场调研及发展趋势分析报告（2012）</dc:description>
</cp:coreProperties>
</file>