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f8952ab9417f" w:history="1">
              <w:r>
                <w:rPr>
                  <w:rStyle w:val="Hyperlink"/>
                </w:rPr>
                <w:t>中国电力调整器市场全景调研及发展前景展望报告（2012-2016）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f8952ab9417f" w:history="1">
              <w:r>
                <w:rPr>
                  <w:rStyle w:val="Hyperlink"/>
                </w:rPr>
                <w:t>中国电力调整器市场全景调研及发展前景展望报告（2012-2016）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f8952ab9417f" w:history="1">
                <w:r>
                  <w:rPr>
                    <w:rStyle w:val="Hyperlink"/>
                  </w:rPr>
                  <w:t>https://www.20087.com/2012-04/R_dianlidiaozhengqishichangquanjingdia.html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整器是一种重要的电力电子设备，主要用于控制和调节电力系统中的电压、电流和功率因数，确保电网的稳定运行。近年来，随着智能电网和可再生能源的快速发展，电力调整器的市场需求和技术创新呈现出显著增长。现代电力调整器不仅具备传统调压功能，还集成了智能监控、故障诊断和远程操作的能力，以适应复杂多变的电力网络环境。技术进步，如IGBT（绝缘栅双极型晶体管）的广泛应用，提高了电力调整器的效率和可靠性。</w:t>
      </w:r>
      <w:r>
        <w:rPr>
          <w:rFonts w:hint="eastAsia"/>
        </w:rPr>
        <w:br/>
      </w:r>
      <w:r>
        <w:rPr>
          <w:rFonts w:hint="eastAsia"/>
        </w:rPr>
        <w:t>　　未来，电力调整器的发展将更加聚焦于智能化、高效化和模块化。市场调研网指出，智能化意味着电力调整器将集成更高级别的自动化和数据分析能力，实现对电力网络的实时监测和智能调节，以应对分布式能源接入带来的挑战。高效化体现在电力调整器将采用更先进的半导体器件和冷却技术，减少能量损耗，提高能源利用效率。模块化设计将使电力调整器更易于维护和升级，同时也便于根据具体应用需求进行灵活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电力调整器行业概述</w:t>
      </w:r>
      <w:r>
        <w:rPr>
          <w:rFonts w:hint="eastAsia"/>
        </w:rPr>
        <w:br/>
      </w:r>
      <w:r>
        <w:rPr>
          <w:rFonts w:hint="eastAsia"/>
        </w:rPr>
        <w:t>　　第一节 电力调整器产品概述</w:t>
      </w:r>
      <w:r>
        <w:rPr>
          <w:rFonts w:hint="eastAsia"/>
        </w:rPr>
        <w:br/>
      </w:r>
      <w:r>
        <w:rPr>
          <w:rFonts w:hint="eastAsia"/>
        </w:rPr>
        <w:t>　　第二节 电力调整器产品说明</w:t>
      </w:r>
      <w:r>
        <w:rPr>
          <w:rFonts w:hint="eastAsia"/>
        </w:rPr>
        <w:br/>
      </w:r>
      <w:r>
        <w:rPr>
          <w:rFonts w:hint="eastAsia"/>
        </w:rPr>
        <w:t>　　　　一、电力调整器用途</w:t>
      </w:r>
      <w:r>
        <w:rPr>
          <w:rFonts w:hint="eastAsia"/>
        </w:rPr>
        <w:br/>
      </w:r>
      <w:r>
        <w:rPr>
          <w:rFonts w:hint="eastAsia"/>
        </w:rPr>
        <w:t>　　　　二、电力调整器特征</w:t>
      </w:r>
      <w:r>
        <w:rPr>
          <w:rFonts w:hint="eastAsia"/>
        </w:rPr>
        <w:br/>
      </w:r>
      <w:r>
        <w:rPr>
          <w:rFonts w:hint="eastAsia"/>
        </w:rPr>
        <w:t>　　　　三、电力调整器分类情况</w:t>
      </w:r>
      <w:r>
        <w:rPr>
          <w:rFonts w:hint="eastAsia"/>
        </w:rPr>
        <w:br/>
      </w:r>
      <w:r>
        <w:rPr>
          <w:rFonts w:hint="eastAsia"/>
        </w:rPr>
        <w:t>　　第三节 电力调整器产业链分析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二、电力调整器产业链模型分析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全球电力调整器行业市场概况</w:t>
      </w:r>
      <w:r>
        <w:rPr>
          <w:rFonts w:hint="eastAsia"/>
        </w:rPr>
        <w:br/>
      </w:r>
      <w:r>
        <w:rPr>
          <w:rFonts w:hint="eastAsia"/>
        </w:rPr>
        <w:t>第三章 中国电力调整器行业分析</w:t>
      </w:r>
      <w:r>
        <w:rPr>
          <w:rFonts w:hint="eastAsia"/>
        </w:rPr>
        <w:br/>
      </w:r>
      <w:r>
        <w:rPr>
          <w:rFonts w:hint="eastAsia"/>
        </w:rPr>
        <w:t>　　第一节 中国电力调整器市场存在的问题分析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中国电力调整器市场面临的挑战分析</w:t>
      </w:r>
      <w:r>
        <w:rPr>
          <w:rFonts w:hint="eastAsia"/>
        </w:rPr>
        <w:br/>
      </w:r>
      <w:r>
        <w:rPr>
          <w:rFonts w:hint="eastAsia"/>
        </w:rPr>
        <w:t>　　第三节 电力调整器行业SWOT分析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电力调整器行业发展环境分析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电力调整器重点区域分析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电力调整器市场供需态势分析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中国电力调整器市场运行情况分析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一、国内电力调整器生产技术情况分析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二、国内电力调整器市场需求情况分析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中国电力调整器行业市场供需平衡分析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中国电力调整器行业供需平衡预测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2009-2016年电力调整器进出口分析</w:t>
      </w:r>
      <w:r>
        <w:rPr>
          <w:rFonts w:hint="eastAsia"/>
        </w:rPr>
        <w:br/>
      </w:r>
      <w:r>
        <w:rPr>
          <w:rFonts w:hint="eastAsia"/>
        </w:rPr>
        <w:t>　　第一节 2009-2011年电力调整器进出口对比分析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一、2009-2011年电力调整器进出口总量对比分析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二、2009-2011年电力调整器进出口金额对比分析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2009-2011年电力调整器进口分析</w:t>
      </w:r>
      <w:r>
        <w:rPr>
          <w:rFonts w:hint="eastAsia"/>
        </w:rPr>
        <w:br/>
      </w:r>
      <w:r>
        <w:rPr>
          <w:rFonts w:hint="eastAsia"/>
        </w:rPr>
        <w:t>　　　　一、2009-2011年电力调整器进口数量变化分析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二、2009-2011年电力调整器进口金额变化分析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2009-2011年电力调整器出口分析</w:t>
      </w:r>
      <w:r>
        <w:rPr>
          <w:rFonts w:hint="eastAsia"/>
        </w:rPr>
        <w:br/>
      </w:r>
      <w:r>
        <w:rPr>
          <w:rFonts w:hint="eastAsia"/>
        </w:rPr>
        <w:t>　　　　一、2009-2011年电力调整器出口数量变化分析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二、2009-2011年电力调整器出口金额变化分析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2012-2016年电力调整器进出口预测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2009-2011年中国电力调整器行业总体发展状况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中国电力调整器行业规模情况分析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中国电力调整器行业财务能力分析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电力调整器行业竞争情况</w:t>
      </w:r>
      <w:r>
        <w:rPr>
          <w:rFonts w:hint="eastAsia"/>
        </w:rPr>
        <w:br/>
      </w:r>
      <w:r>
        <w:rPr>
          <w:rFonts w:hint="eastAsia"/>
        </w:rPr>
        <w:t>　　第一节 我国电力调整器行业竞争格局分析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主要电力调整器企业竞争分析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国内重点电力调整器企业竞争分析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电力调整器行业未来发展预测及投资前景分析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2012-2016年电力调整器行业发展预测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一、2012-2016年电力调整器行业市场容量预测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二、2012-2016年电力调整器进出口预测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三、2012-2016年电力调整器竞争格局预测</w:t>
      </w:r>
      <w:r>
        <w:rPr>
          <w:rFonts w:hint="eastAsia"/>
        </w:rPr>
        <w:br/>
      </w:r>
      <w:r>
        <w:rPr>
          <w:rFonts w:hint="eastAsia"/>
        </w:rPr>
        <w:t>　　第二节 电力调整器产品投资机会</w:t>
      </w:r>
      <w:r>
        <w:rPr>
          <w:rFonts w:hint="eastAsia"/>
        </w:rPr>
        <w:br/>
      </w:r>
      <w:r>
        <w:rPr>
          <w:rFonts w:hint="eastAsia"/>
        </w:rPr>
        <w:t>　　第三节 电力调整器产品投资收益预测</w:t>
      </w:r>
      <w:r>
        <w:rPr>
          <w:rFonts w:hint="eastAsia"/>
        </w:rPr>
        <w:br/>
      </w:r>
      <w:r>
        <w:rPr>
          <w:rFonts w:hint="eastAsia"/>
        </w:rPr>
        <w:t>　　第四节 电力调整器产品投资热点及未来投资方向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中国电力调整器行业市场发展趋势预测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f8952ab9417f" w:history="1">
        <w:r>
          <w:rPr>
            <w:rStyle w:val="Hyperlink"/>
          </w:rPr>
          <w:t>中国电力调整器市场全景调研及发展前景展望报告（2012-2016）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f8952ab9417f" w:history="1">
        <w:r>
          <w:rPr>
            <w:rStyle w:val="Hyperlink"/>
          </w:rPr>
          <w:t>https://www.20087.com/2012-04/R_dianlidiaozhengqishichangquanjingdia.html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热点：电力调整器控制电加热、电力调整器的作用、电力调整器常见故障代码、泰矽电力调整器、交流电力调整器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f4013004a4c6a" w:history="1">
      <w:r>
        <w:rPr>
          <w:rStyle w:val="Hyperlink"/>
        </w:rPr>
        <w:t>中国电力调整器市场全景调研及发展前景展望报告（2012-2016）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lidiaozhengqishichangquanjingdia.html" TargetMode="External" Id="R0793f8952ab9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lidiaozhengqishichangquanjingdia.html" TargetMode="External" Id="R6bdf4013004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2012-04-24T07:32:00Z</dcterms:created>
  <dcterms:modified xsi:type="dcterms:W3CDTF">2012-04-24T08:32:00Z</dcterms:modified>
  <dc:subject>中国电力调整器市场全景调研及发展前景展望报告（2012-2016）</dc:subject>
  <dc:title>中国电力调整器市场全景调研及发展前景展望报告（2012-2016）</dc:title>
  <cp:keywords>中国电力调整器市场全景调研及发展前景展望报告（2012-2016）</cp:keywords>
  <dc:description>中国电力调整器市场全景调研及发展前景展望报告（2012-2016）</dc:description>
</cp:coreProperties>
</file>