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42481f028477b" w:history="1">
              <w:r>
                <w:rPr>
                  <w:rStyle w:val="Hyperlink"/>
                </w:rPr>
                <w:t>中国航空煤油市场深度剖析及投资前景分析报告（2012-2016年）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42481f028477b" w:history="1">
              <w:r>
                <w:rPr>
                  <w:rStyle w:val="Hyperlink"/>
                </w:rPr>
                <w:t>中国航空煤油市场深度剖析及投资前景分析报告（2012-2016年）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42481f028477b" w:history="1">
                <w:r>
                  <w:rPr>
                    <w:rStyle w:val="Hyperlink"/>
                  </w:rPr>
                  <w:t>https://www.20087.com/2012-04/R_hangkongmeiyoushichangshendupoxijito.html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运输业的主要燃料，其品质直接影响着飞机的性能和安全。近年来，随着航空业的快速发展，对航空煤油的需求持续增长，同时，环保法规的日益严格也对航空煤油提出了更高要求。目前，航空煤油正朝着低硫、低排放、高热值的方向发展，以减少对环境的影响。此外，可持续航空燃料（SAF）的开发和应用成为行业热点，旨在减少航空业的碳足迹。</w:t>
      </w:r>
      <w:r>
        <w:rPr>
          <w:rFonts w:hint="eastAsia"/>
        </w:rPr>
        <w:br/>
      </w:r>
      <w:r>
        <w:rPr>
          <w:rFonts w:hint="eastAsia"/>
        </w:rPr>
        <w:t>　　未来，航空煤油将更加注重可持续性和环保性。一方面，随着技术进步，生物基航空燃料和合成燃料的生产成本将逐渐降低，其市场份额有望扩大。另一方面，航空煤油的炼制过程将更加注重节能减排，采用先进的催化裂化和加氢处理技术，提高燃料的纯净度和热效率。此外，航空煤油的供应链管理也将更加注重安全性和稳定性，以应对气候变化和地缘政治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航空煤油行业概述</w:t>
      </w:r>
      <w:r>
        <w:rPr>
          <w:rFonts w:hint="eastAsia"/>
        </w:rPr>
        <w:br/>
      </w:r>
      <w:r>
        <w:rPr>
          <w:rFonts w:hint="eastAsia"/>
        </w:rPr>
        <w:t>　　第一节 航空煤油产品概述</w:t>
      </w:r>
      <w:r>
        <w:rPr>
          <w:rFonts w:hint="eastAsia"/>
        </w:rPr>
        <w:br/>
      </w:r>
      <w:r>
        <w:rPr>
          <w:rFonts w:hint="eastAsia"/>
        </w:rPr>
        <w:t>　　第二节 航空煤油产品说明</w:t>
      </w:r>
      <w:r>
        <w:rPr>
          <w:rFonts w:hint="eastAsia"/>
        </w:rPr>
        <w:br/>
      </w:r>
      <w:r>
        <w:rPr>
          <w:rFonts w:hint="eastAsia"/>
        </w:rPr>
        <w:t>　　　　一、航空煤油用途</w:t>
      </w:r>
      <w:r>
        <w:rPr>
          <w:rFonts w:hint="eastAsia"/>
        </w:rPr>
        <w:br/>
      </w:r>
      <w:r>
        <w:rPr>
          <w:rFonts w:hint="eastAsia"/>
        </w:rPr>
        <w:t>　　　　二、航空煤油特征</w:t>
      </w:r>
      <w:r>
        <w:rPr>
          <w:rFonts w:hint="eastAsia"/>
        </w:rPr>
        <w:br/>
      </w:r>
      <w:r>
        <w:rPr>
          <w:rFonts w:hint="eastAsia"/>
        </w:rPr>
        <w:t>　　　　三、航空煤油分类情况</w:t>
      </w:r>
      <w:r>
        <w:rPr>
          <w:rFonts w:hint="eastAsia"/>
        </w:rPr>
        <w:br/>
      </w:r>
      <w:r>
        <w:rPr>
          <w:rFonts w:hint="eastAsia"/>
        </w:rPr>
        <w:t>　　第三节 航空煤油产业链分析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二、航空煤油产业链模型分析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全球航空煤油行业市场概况</w:t>
      </w:r>
      <w:r>
        <w:rPr>
          <w:rFonts w:hint="eastAsia"/>
        </w:rPr>
        <w:br/>
      </w:r>
      <w:r>
        <w:rPr>
          <w:rFonts w:hint="eastAsia"/>
        </w:rPr>
        <w:t>第三章 中国航空煤油行业分析</w:t>
      </w:r>
      <w:r>
        <w:rPr>
          <w:rFonts w:hint="eastAsia"/>
        </w:rPr>
        <w:br/>
      </w:r>
      <w:r>
        <w:rPr>
          <w:rFonts w:hint="eastAsia"/>
        </w:rPr>
        <w:t>　　第一节 中国航空煤油市场存在的问题分析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中国航空煤油市场面临的挑战分析</w:t>
      </w:r>
      <w:r>
        <w:rPr>
          <w:rFonts w:hint="eastAsia"/>
        </w:rPr>
        <w:br/>
      </w:r>
      <w:r>
        <w:rPr>
          <w:rFonts w:hint="eastAsia"/>
        </w:rPr>
        <w:t>　　第三节 航空煤油行业SWOT分析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航空煤油行业发展环境分析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航空煤油重点区域分析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航空煤油市场供需态势分析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中国航空煤油市场运行情况分析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一、国内航空煤油生产技术情况分析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二、国内航空煤油市场需求情况分析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中国航空煤油行业市场供需平衡分析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中国航空煤油行业供需平衡预测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2009-2016年航空煤油进出口分析</w:t>
      </w:r>
      <w:r>
        <w:rPr>
          <w:rFonts w:hint="eastAsia"/>
        </w:rPr>
        <w:br/>
      </w:r>
      <w:r>
        <w:rPr>
          <w:rFonts w:hint="eastAsia"/>
        </w:rPr>
        <w:t>　　第一节 2009-2011年航空煤油进出口对比分析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一、2009-2011年航空煤油进出口总量对比分析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二、2009-2011年航空煤油进出口金额对比分析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2009-2011年航空煤油进口分析</w:t>
      </w:r>
      <w:r>
        <w:rPr>
          <w:rFonts w:hint="eastAsia"/>
        </w:rPr>
        <w:br/>
      </w:r>
      <w:r>
        <w:rPr>
          <w:rFonts w:hint="eastAsia"/>
        </w:rPr>
        <w:t>　　　　一、2009-2011年航空煤油进口数量变化分析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二、2009-2011年航空煤油进口金额变化分析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2009-2011年航空煤油出口分析</w:t>
      </w:r>
      <w:r>
        <w:rPr>
          <w:rFonts w:hint="eastAsia"/>
        </w:rPr>
        <w:br/>
      </w:r>
      <w:r>
        <w:rPr>
          <w:rFonts w:hint="eastAsia"/>
        </w:rPr>
        <w:t>　　　　一、2009-2011年航空煤油出口数量变化分析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二、2009-2011年航空煤油出口金额变化分析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2012-2016年航空煤油进出口预测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2009-2011年中国航空煤油行业总体发展状况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中国航空煤油行业财务能力分析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航空煤油行业竞争情况</w:t>
      </w:r>
      <w:r>
        <w:rPr>
          <w:rFonts w:hint="eastAsia"/>
        </w:rPr>
        <w:br/>
      </w:r>
      <w:r>
        <w:rPr>
          <w:rFonts w:hint="eastAsia"/>
        </w:rPr>
        <w:t>　　第一节 我国航空煤油行业竞争格局分析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主要航空煤油企业竞争分析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国内重点航空煤油企业竞争分析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航空煤油行业未来发展预测及投资前景分析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2012-2016年航空煤油行业发展预测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一、2012-2016年航空煤油行业市场容量预测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二、2012-2016年航空煤油进出口预测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三、2012-2016年航空煤油竞争格局预测</w:t>
      </w:r>
      <w:r>
        <w:rPr>
          <w:rFonts w:hint="eastAsia"/>
        </w:rPr>
        <w:br/>
      </w:r>
      <w:r>
        <w:rPr>
          <w:rFonts w:hint="eastAsia"/>
        </w:rPr>
        <w:t>　　第二节 航空煤油产品投资机会</w:t>
      </w:r>
      <w:r>
        <w:rPr>
          <w:rFonts w:hint="eastAsia"/>
        </w:rPr>
        <w:br/>
      </w:r>
      <w:r>
        <w:rPr>
          <w:rFonts w:hint="eastAsia"/>
        </w:rPr>
        <w:t>　　第三节 航空煤油产品投资收益预测</w:t>
      </w:r>
      <w:r>
        <w:rPr>
          <w:rFonts w:hint="eastAsia"/>
        </w:rPr>
        <w:br/>
      </w:r>
      <w:r>
        <w:rPr>
          <w:rFonts w:hint="eastAsia"/>
        </w:rPr>
        <w:t>　　第四节 航空煤油产品投资热点及未来投资方向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中国航空煤油行业市场发展趋势预测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42481f028477b" w:history="1">
        <w:r>
          <w:rPr>
            <w:rStyle w:val="Hyperlink"/>
          </w:rPr>
          <w:t>中国航空煤油市场深度剖析及投资前景分析报告（2012-2016年）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42481f028477b" w:history="1">
        <w:r>
          <w:rPr>
            <w:rStyle w:val="Hyperlink"/>
          </w:rPr>
          <w:t>https://www.20087.com/2012-04/R_hangkongmeiyoushichangshendupoxijito.html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9c754aa0547e5" w:history="1">
      <w:r>
        <w:rPr>
          <w:rStyle w:val="Hyperlink"/>
        </w:rPr>
        <w:t>中国航空煤油市场深度剖析及投资前景分析报告（2012-2016年）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angkongmeiyoushichangshendupoxijito.html" TargetMode="External" Id="Rb8642481f028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angkongmeiyoushichangshendupoxijito.html" TargetMode="External" Id="R7769c754aa05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2012-04-24T05:08:00Z</dcterms:created>
  <dcterms:modified xsi:type="dcterms:W3CDTF">2012-04-24T06:08:00Z</dcterms:modified>
  <dc:subject>中国航空煤油市场深度剖析及投资前景分析报告（2012-2016年）</dc:subject>
  <dc:title>中国航空煤油市场深度剖析及投资前景分析报告（2012-2016年）</dc:title>
  <cp:keywords>中国航空煤油市场深度剖析及投资前景分析报告（2012-2016年）</cp:keywords>
  <dc:description>中国航空煤油市场深度剖析及投资前景分析报告（2012-2016年）</dc:description>
</cp:coreProperties>
</file>