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a985695f045d1" w:history="1">
              <w:r>
                <w:rPr>
                  <w:rStyle w:val="Hyperlink"/>
                </w:rPr>
                <w:t>中国采矿设备行业市场监测与发展形势展望报告（2012-2016年预测）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a985695f045d1" w:history="1">
              <w:r>
                <w:rPr>
                  <w:rStyle w:val="Hyperlink"/>
                </w:rPr>
                <w:t>中国采矿设备行业市场监测与发展形势展望报告（2012-2016年预测）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a985695f045d1" w:history="1">
                <w:r>
                  <w:rPr>
                    <w:rStyle w:val="Hyperlink"/>
                  </w:rPr>
                  <w:t>https://www.20087.com/2012-04/R_caikuangshebeihangyeshichangjianceyu.html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设备是用于矿产资源勘探、开采、运输和加工的各种机械设备。随着全球对矿产资源需求的增长和技术的进步，采矿设备行业正在经历快速的变化。目前，采矿设备正朝着大型化、智能化和环保化的方向发展。大型化有助于提高开采效率，智能化则通过自动化和远程监控技术减少了人工干预，环保化则是为了减少对环境的影响。此外，随着新能源技术的发展，电动和混合动力采矿设备的应用也逐渐增多。</w:t>
      </w:r>
      <w:r>
        <w:rPr>
          <w:rFonts w:hint="eastAsia"/>
        </w:rPr>
        <w:br/>
      </w:r>
      <w:r>
        <w:rPr>
          <w:rFonts w:hint="eastAsia"/>
        </w:rPr>
        <w:t>　　未来，采矿设备的发展将更加注重技术创新和可持续发展。市场调研网认为，一方面，随着数字化转型的推进，采矿设备将更加智能化，通过物联网和大数据技术实现设备之间的互联互通，提高作业效率和安全性。另一方面，随着对环境可持续性的重视，采矿设备将更加注重节能减排，采用清洁能源驱动，并优化设计以减少对自然资源的消耗。此外，随着新材料的应用，采矿设备将更加耐用，减少维护成本和停机时间，提高整体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fa985695f045d1" w:history="1">
        <w:r>
          <w:rPr>
            <w:rStyle w:val="Hyperlink"/>
          </w:rPr>
          <w:t>中国采矿设备行业市场监测与发展形势展望报告（2012-2016年预测）</w:t>
        </w:r>
      </w:hyperlink>
      <w:r>
        <w:rPr>
          <w:rFonts w:hint="eastAsia"/>
        </w:rPr>
        <w:t>》，2012年采矿设备行业市场规模达 亿元，预计2016年市场规模将达 亿元，期间年均复合增长率（CAGR）达 %。报告依托国家统计局、相关行业协会及科研单位提供的权威数据，全面分析了采矿设备行业发展环境、产业链结构、市场供需状况及价格变化，重点研究了采矿设备行业内主要企业的经营现状。报告对采矿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t>　　第一部分 中国采矿设备行业十二五发展战略规划的背景意义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中国采矿设备行业十二五发展战略规划的制定原则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中国采矿设备行业十二五发展战略规划的制定依据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专家针对采矿设备行业十二五发展战略规划点评及建议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a985695f045d1" w:history="1">
        <w:r>
          <w:rPr>
            <w:rStyle w:val="Hyperlink"/>
          </w:rPr>
          <w:t>中国采矿设备行业市场监测与发展形势展望报告（2012-2016年预测）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a985695f045d1" w:history="1">
        <w:r>
          <w:rPr>
            <w:rStyle w:val="Hyperlink"/>
          </w:rPr>
          <w:t>https://www.20087.com/2012-04/R_caikuangshebeihangyeshichangjianceyu.html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热点：矿山设备有哪些设备、采矿设备有哪些、矿山设备厂家十大排行、采矿设备上市公司有哪些、采矿设备厂家、采矿设备概念股、澳矿品位是多少、太空采矿设备、挖矿用的工具叫什么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3d9b940b24408" w:history="1">
      <w:r>
        <w:rPr>
          <w:rStyle w:val="Hyperlink"/>
        </w:rPr>
        <w:t>中国采矿设备行业市场监测与发展形势展望报告（2012-2016年预测）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aikuangshebeihangyeshichangjianceyu.html" TargetMode="External" Id="R57fa985695f0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aikuangshebeihangyeshichangjianceyu.html" TargetMode="External" Id="R1153d9b940b2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2012-04-22T06:06:00Z</dcterms:created>
  <dcterms:modified xsi:type="dcterms:W3CDTF">2012-04-22T07:06:00Z</dcterms:modified>
  <dc:subject>中国采矿设备行业市场监测与发展形势展望报告（2012-2016年预测）</dc:subject>
  <dc:title>中国采矿设备行业市场监测与发展形势展望报告（2012-2016年预测）</dc:title>
  <cp:keywords>中国采矿设备行业市场监测与发展形势展望报告（2012-2016年预测）</cp:keywords>
  <dc:description>中国采矿设备行业市场监测与发展形势展望报告（2012-2016年预测）</dc:description>
</cp:coreProperties>
</file>