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3435e50714e0c" w:history="1">
              <w:r>
                <w:rPr>
                  <w:rStyle w:val="Hyperlink"/>
                </w:rPr>
                <w:t>二〇一二年中国乙烯市场调研及未来四年发展前景预测报告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3435e50714e0c" w:history="1">
              <w:r>
                <w:rPr>
                  <w:rStyle w:val="Hyperlink"/>
                </w:rPr>
                <w:t>二〇一二年中国乙烯市场调研及未来四年发展前景预测报告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b3435e50714e0c" w:history="1">
                <w:r>
                  <w:rPr>
                    <w:rStyle w:val="Hyperlink"/>
                  </w:rPr>
                  <w:t>https://www.20087.com/2012-04/R_eryieryixishichangdiaoyanjiweilaisin.html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最重要的有机化工原料之一，在石油化工、塑料工业、合成纤维等领域发挥着不可替代的作用。该产品主要通过裂解石油或天然气中的烃类化合物获得，具备高度的化学活性和广泛的衍生能力。近年来，随着能源结构的调整和技术进步，乙烯的生产工艺不断改进，从传统的热裂解法发展到更为环保的蒸汽裂解法，显著降低了能耗和排放。同时，新型催化剂的应用提高了转化率，减少了副产物生成，进一步提升了生产效率。此外，循环经济理念的推广促使行业探索废弃物再利用的技术方案，实现了资源的最大化回收。</w:t>
      </w:r>
      <w:r>
        <w:rPr>
          <w:rFonts w:hint="eastAsia"/>
        </w:rPr>
        <w:br/>
      </w:r>
      <w:r>
        <w:rPr>
          <w:rFonts w:hint="eastAsia"/>
        </w:rPr>
        <w:t>　　未来，乙烯产业的发展将更加注重绿色环保和资源循环利用。一方面，针对不同应用场景的需求，如高性能聚合物、特种化学品等特定市场，研究人员正积极开发具备特殊功能特性的改性乙烯衍生物；另一方面，结合绿色化学原则，寻找可再生资源为基础的替代原料，减少对传统化石能源的依赖。此外，随着智能制造系统的引入，自动化生产和质量控制技术将进一步提升生产效率和产品质量的一致性。这不仅有助于推动相关行业的持续创新，也为用户带来了更优质的产品体验。乙烯企业需紧跟政策导向和技术潮流，加大研发投入，深化产业链上下游合作，共同构建绿色低碳的材料体系。</w:t>
      </w:r>
      <w:r>
        <w:rPr>
          <w:rFonts w:hint="eastAsia"/>
        </w:rPr>
        <w:br/>
      </w:r>
      <w:r>
        <w:rPr>
          <w:rFonts w:hint="eastAsia"/>
        </w:rPr>
        <w:br/>
      </w:r>
      <w:r>
        <w:rPr>
          <w:rFonts w:hint="eastAsia"/>
        </w:rPr>
        <w:t>第一章 乙烯行业概述</w:t>
      </w:r>
      <w:r>
        <w:rPr>
          <w:rFonts w:hint="eastAsia"/>
        </w:rPr>
        <w:br/>
      </w:r>
      <w:r>
        <w:rPr>
          <w:rFonts w:hint="eastAsia"/>
        </w:rPr>
        <w:t>　　第一节 乙烯产品概述</w:t>
      </w:r>
      <w:r>
        <w:rPr>
          <w:rFonts w:hint="eastAsia"/>
        </w:rPr>
        <w:br/>
      </w:r>
      <w:r>
        <w:rPr>
          <w:rFonts w:hint="eastAsia"/>
        </w:rPr>
        <w:t>　　第二节 乙烯产品说明</w:t>
      </w:r>
      <w:r>
        <w:rPr>
          <w:rFonts w:hint="eastAsia"/>
        </w:rPr>
        <w:br/>
      </w:r>
      <w:r>
        <w:rPr>
          <w:rFonts w:hint="eastAsia"/>
        </w:rPr>
        <w:t>　　　　一、乙烯用途</w:t>
      </w:r>
      <w:r>
        <w:rPr>
          <w:rFonts w:hint="eastAsia"/>
        </w:rPr>
        <w:br/>
      </w:r>
      <w:r>
        <w:rPr>
          <w:rFonts w:hint="eastAsia"/>
        </w:rPr>
        <w:t>　　　　二、乙烯特征</w:t>
      </w:r>
      <w:r>
        <w:rPr>
          <w:rFonts w:hint="eastAsia"/>
        </w:rPr>
        <w:br/>
      </w:r>
      <w:r>
        <w:rPr>
          <w:rFonts w:hint="eastAsia"/>
        </w:rPr>
        <w:t>　　　　三、乙烯分类情况</w:t>
      </w:r>
      <w:r>
        <w:rPr>
          <w:rFonts w:hint="eastAsia"/>
        </w:rPr>
        <w:br/>
      </w:r>
      <w:r>
        <w:rPr>
          <w:rFonts w:hint="eastAsia"/>
        </w:rPr>
        <w:t>　　第三节 乙烯产业链分析</w:t>
      </w:r>
      <w:r>
        <w:rPr>
          <w:rFonts w:hint="eastAsia"/>
        </w:rPr>
        <w:br/>
      </w:r>
      <w:r>
        <w:rPr>
          <w:rFonts w:hint="eastAsia"/>
        </w:rPr>
        <w:t>　　　　一、产业链模型介绍</w:t>
      </w:r>
      <w:r>
        <w:rPr>
          <w:rFonts w:hint="eastAsia"/>
        </w:rPr>
        <w:br/>
      </w:r>
      <w:r>
        <w:rPr>
          <w:rFonts w:hint="eastAsia"/>
        </w:rPr>
        <w:t>　　　　二、乙烯产业链模型分析</w:t>
      </w:r>
      <w:r>
        <w:rPr>
          <w:rFonts w:hint="eastAsia"/>
        </w:rPr>
        <w:br/>
      </w:r>
      <w:r>
        <w:rPr>
          <w:rFonts w:hint="eastAsia"/>
        </w:rPr>
        <w:br/>
      </w:r>
      <w:r>
        <w:rPr>
          <w:rFonts w:hint="eastAsia"/>
        </w:rPr>
        <w:t>第二章 全球乙烯行业市场概况</w:t>
      </w:r>
      <w:r>
        <w:rPr>
          <w:rFonts w:hint="eastAsia"/>
        </w:rPr>
        <w:br/>
      </w:r>
      <w:r>
        <w:rPr>
          <w:rFonts w:hint="eastAsia"/>
        </w:rPr>
        <w:t>第三章 中国乙烯行业分析</w:t>
      </w:r>
      <w:r>
        <w:rPr>
          <w:rFonts w:hint="eastAsia"/>
        </w:rPr>
        <w:br/>
      </w:r>
      <w:r>
        <w:rPr>
          <w:rFonts w:hint="eastAsia"/>
        </w:rPr>
        <w:t>　　第一节 中国乙烯市场存在的问题分析</w:t>
      </w:r>
      <w:r>
        <w:rPr>
          <w:rFonts w:hint="eastAsia"/>
        </w:rPr>
        <w:br/>
      </w:r>
      <w:r>
        <w:rPr>
          <w:rFonts w:hint="eastAsia"/>
        </w:rPr>
        <w:t>　　第二节 中国乙烯市场面临的挑战分析</w:t>
      </w:r>
      <w:r>
        <w:rPr>
          <w:rFonts w:hint="eastAsia"/>
        </w:rPr>
        <w:br/>
      </w:r>
      <w:r>
        <w:rPr>
          <w:rFonts w:hint="eastAsia"/>
        </w:rPr>
        <w:t>　　第三节 乙烯行业SWOT分析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乙烯行业发展环境分析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乙烯重点区域分析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乙烯市场供需态势分析</w:t>
      </w:r>
      <w:r>
        <w:rPr>
          <w:rFonts w:hint="eastAsia"/>
        </w:rPr>
        <w:br/>
      </w:r>
      <w:r>
        <w:rPr>
          <w:rFonts w:hint="eastAsia"/>
        </w:rPr>
        <w:t>　　第一节 中国乙烯市场运行情况分析</w:t>
      </w:r>
      <w:r>
        <w:rPr>
          <w:rFonts w:hint="eastAsia"/>
        </w:rPr>
        <w:br/>
      </w:r>
      <w:r>
        <w:rPr>
          <w:rFonts w:hint="eastAsia"/>
        </w:rPr>
        <w:t>　　　　一、国内乙烯生产技术情况分析</w:t>
      </w:r>
      <w:r>
        <w:rPr>
          <w:rFonts w:hint="eastAsia"/>
        </w:rPr>
        <w:br/>
      </w:r>
      <w:r>
        <w:rPr>
          <w:rFonts w:hint="eastAsia"/>
        </w:rPr>
        <w:t>　　　　二、国内乙烯市场需求情况分析</w:t>
      </w:r>
      <w:r>
        <w:rPr>
          <w:rFonts w:hint="eastAsia"/>
        </w:rPr>
        <w:br/>
      </w:r>
      <w:r>
        <w:rPr>
          <w:rFonts w:hint="eastAsia"/>
        </w:rPr>
        <w:t>　　第二节 中国乙烯行业市场供需平衡分析</w:t>
      </w:r>
      <w:r>
        <w:rPr>
          <w:rFonts w:hint="eastAsia"/>
        </w:rPr>
        <w:br/>
      </w:r>
      <w:r>
        <w:rPr>
          <w:rFonts w:hint="eastAsia"/>
        </w:rPr>
        <w:t>　　第三节 中国乙烯行业供需平衡预测</w:t>
      </w:r>
      <w:r>
        <w:rPr>
          <w:rFonts w:hint="eastAsia"/>
        </w:rPr>
        <w:br/>
      </w:r>
      <w:r>
        <w:rPr>
          <w:rFonts w:hint="eastAsia"/>
        </w:rPr>
        <w:br/>
      </w:r>
      <w:r>
        <w:rPr>
          <w:rFonts w:hint="eastAsia"/>
        </w:rPr>
        <w:t>第七章 2009-2016年乙烯进出口分析</w:t>
      </w:r>
      <w:r>
        <w:rPr>
          <w:rFonts w:hint="eastAsia"/>
        </w:rPr>
        <w:br/>
      </w:r>
      <w:r>
        <w:rPr>
          <w:rFonts w:hint="eastAsia"/>
        </w:rPr>
        <w:t>　　第一节 2009-2011年乙烯进出口对比分析</w:t>
      </w:r>
      <w:r>
        <w:rPr>
          <w:rFonts w:hint="eastAsia"/>
        </w:rPr>
        <w:br/>
      </w:r>
      <w:r>
        <w:rPr>
          <w:rFonts w:hint="eastAsia"/>
        </w:rPr>
        <w:t>　　　　一、2009-2011年乙烯进出口总量对比分析</w:t>
      </w:r>
      <w:r>
        <w:rPr>
          <w:rFonts w:hint="eastAsia"/>
        </w:rPr>
        <w:br/>
      </w:r>
      <w:r>
        <w:rPr>
          <w:rFonts w:hint="eastAsia"/>
        </w:rPr>
        <w:t>　　　　二、2009-2011年乙烯进出口金额对比分析</w:t>
      </w:r>
      <w:r>
        <w:rPr>
          <w:rFonts w:hint="eastAsia"/>
        </w:rPr>
        <w:br/>
      </w:r>
      <w:r>
        <w:rPr>
          <w:rFonts w:hint="eastAsia"/>
        </w:rPr>
        <w:t>　　第二节 2009-2011年乙烯进口分析</w:t>
      </w:r>
      <w:r>
        <w:rPr>
          <w:rFonts w:hint="eastAsia"/>
        </w:rPr>
        <w:br/>
      </w:r>
      <w:r>
        <w:rPr>
          <w:rFonts w:hint="eastAsia"/>
        </w:rPr>
        <w:t>　　　　一、2009-2011年乙烯进口数量变化分析</w:t>
      </w:r>
      <w:r>
        <w:rPr>
          <w:rFonts w:hint="eastAsia"/>
        </w:rPr>
        <w:br/>
      </w:r>
      <w:r>
        <w:rPr>
          <w:rFonts w:hint="eastAsia"/>
        </w:rPr>
        <w:t>　　　　二、2009-2011年乙烯进口金额变化分析</w:t>
      </w:r>
      <w:r>
        <w:rPr>
          <w:rFonts w:hint="eastAsia"/>
        </w:rPr>
        <w:br/>
      </w:r>
      <w:r>
        <w:rPr>
          <w:rFonts w:hint="eastAsia"/>
        </w:rPr>
        <w:t>　　第三节 2009-2011年乙烯出口分析</w:t>
      </w:r>
      <w:r>
        <w:rPr>
          <w:rFonts w:hint="eastAsia"/>
        </w:rPr>
        <w:br/>
      </w:r>
      <w:r>
        <w:rPr>
          <w:rFonts w:hint="eastAsia"/>
        </w:rPr>
        <w:t>　　　　一、2009-2011年乙烯出口数量变化分析</w:t>
      </w:r>
      <w:r>
        <w:rPr>
          <w:rFonts w:hint="eastAsia"/>
        </w:rPr>
        <w:br/>
      </w:r>
      <w:r>
        <w:rPr>
          <w:rFonts w:hint="eastAsia"/>
        </w:rPr>
        <w:t>　　　　二、2009-2011年乙烯出口金额变化分析</w:t>
      </w:r>
      <w:r>
        <w:rPr>
          <w:rFonts w:hint="eastAsia"/>
        </w:rPr>
        <w:br/>
      </w:r>
      <w:r>
        <w:rPr>
          <w:rFonts w:hint="eastAsia"/>
        </w:rPr>
        <w:t>　　第四节 2012-2016年乙烯进出口预测</w:t>
      </w:r>
      <w:r>
        <w:rPr>
          <w:rFonts w:hint="eastAsia"/>
        </w:rPr>
        <w:br/>
      </w:r>
      <w:r>
        <w:rPr>
          <w:rFonts w:hint="eastAsia"/>
        </w:rPr>
        <w:br/>
      </w:r>
      <w:r>
        <w:rPr>
          <w:rFonts w:hint="eastAsia"/>
        </w:rPr>
        <w:t>第八章 2009-2011年中国乙烯行业总体发展状况</w:t>
      </w:r>
      <w:r>
        <w:rPr>
          <w:rFonts w:hint="eastAsia"/>
        </w:rPr>
        <w:br/>
      </w:r>
      <w:r>
        <w:rPr>
          <w:rFonts w:hint="eastAsia"/>
        </w:rPr>
        <w:t>　　第一节 中国乙烯行业规模情况分析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中国乙烯行业财务能力分析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乙烯行业竞争情况</w:t>
      </w:r>
      <w:r>
        <w:rPr>
          <w:rFonts w:hint="eastAsia"/>
        </w:rPr>
        <w:br/>
      </w:r>
      <w:r>
        <w:rPr>
          <w:rFonts w:hint="eastAsia"/>
        </w:rPr>
        <w:t>　　第一节 我国乙烯行业竞争格局分析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主要乙烯企业竞争分析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国内重点乙烯企业竞争分析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乙烯行业未来发展预测及投资前景分析</w:t>
      </w:r>
      <w:r>
        <w:rPr>
          <w:rFonts w:hint="eastAsia"/>
        </w:rPr>
        <w:br/>
      </w:r>
      <w:r>
        <w:rPr>
          <w:rFonts w:hint="eastAsia"/>
        </w:rPr>
        <w:t>　　第一节 2012-2016年乙烯行业发展预测</w:t>
      </w:r>
      <w:r>
        <w:rPr>
          <w:rFonts w:hint="eastAsia"/>
        </w:rPr>
        <w:br/>
      </w:r>
      <w:r>
        <w:rPr>
          <w:rFonts w:hint="eastAsia"/>
        </w:rPr>
        <w:t>　　　　一、2012-2016年乙烯行业市场容量预测</w:t>
      </w:r>
      <w:r>
        <w:rPr>
          <w:rFonts w:hint="eastAsia"/>
        </w:rPr>
        <w:br/>
      </w:r>
      <w:r>
        <w:rPr>
          <w:rFonts w:hint="eastAsia"/>
        </w:rPr>
        <w:t>　　　　二、2012-2016年乙烯进出口预测</w:t>
      </w:r>
      <w:r>
        <w:rPr>
          <w:rFonts w:hint="eastAsia"/>
        </w:rPr>
        <w:br/>
      </w:r>
      <w:r>
        <w:rPr>
          <w:rFonts w:hint="eastAsia"/>
        </w:rPr>
        <w:t>　　　　三、2012-2016年乙烯竞争格局预测</w:t>
      </w:r>
      <w:r>
        <w:rPr>
          <w:rFonts w:hint="eastAsia"/>
        </w:rPr>
        <w:br/>
      </w:r>
      <w:r>
        <w:rPr>
          <w:rFonts w:hint="eastAsia"/>
        </w:rPr>
        <w:t>　　第二节 乙烯产品投资机会</w:t>
      </w:r>
      <w:r>
        <w:rPr>
          <w:rFonts w:hint="eastAsia"/>
        </w:rPr>
        <w:br/>
      </w:r>
      <w:r>
        <w:rPr>
          <w:rFonts w:hint="eastAsia"/>
        </w:rPr>
        <w:t>　　第三节 乙烯产品投资收益预测</w:t>
      </w:r>
      <w:r>
        <w:rPr>
          <w:rFonts w:hint="eastAsia"/>
        </w:rPr>
        <w:br/>
      </w:r>
      <w:r>
        <w:rPr>
          <w:rFonts w:hint="eastAsia"/>
        </w:rPr>
        <w:t>　　第四节 乙烯产品投资热点及未来投资方向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中国乙烯行业市场发展趋势预测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3435e50714e0c" w:history="1">
        <w:r>
          <w:rPr>
            <w:rStyle w:val="Hyperlink"/>
          </w:rPr>
          <w:t>二〇一二年中国乙烯市场调研及未来四年发展前景预测报告</w:t>
        </w:r>
      </w:hyperlink>
      <w:r>
        <w:rPr>
          <w:color w:val="C00000"/>
        </w:rPr>
        <w:t>》，报告编号：</w:t>
      </w:r>
      <w:r>
        <w:rPr>
          <w:rFonts w:hint="eastAsia"/>
          <w:color w:val="C00000"/>
        </w:rPr>
        <w:t>1003891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b3435e50714e0c" w:history="1">
        <w:r>
          <w:rPr>
            <w:rStyle w:val="Hyperlink"/>
          </w:rPr>
          <w:t>https://www.20087.com/2012-04/R_eryieryixishichangdiaoyanjiweilaisin.html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3221be2474fc2" w:history="1">
      <w:r>
        <w:rPr>
          <w:rStyle w:val="Hyperlink"/>
        </w:rPr>
        <w:t>二〇一二年中国乙烯市场调研及未来四年发展前景预测报告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yixishichangdiaoyanjiweilaisin.html" TargetMode="External" Id="R36b3435e50714e0c" /></Relationships>
</file>

<file path=word/_rels/header2.xml.rels>&#65279;<?xml version="1.0" encoding="utf-8"?><Relationships xmlns="http://schemas.openxmlformats.org/package/2006/relationships"><Relationship Type="http://schemas.openxmlformats.org/officeDocument/2006/relationships/hyperlink" Target="https://www.20087.com/2012-04/R_eryieryixishichangdiaoyanjiweilaisin.html" TargetMode="External" Id="R59e3221be247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2012-04-24T01:38:00Z</dcterms:created>
  <dcterms:modified xsi:type="dcterms:W3CDTF">2012-04-24T02:38:00Z</dcterms:modified>
  <dc:subject>二〇一二年中国乙烯市场调研及未来四年发展前景预测报告</dc:subject>
  <dc:title>二〇一二年中国乙烯市场调研及未来四年发展前景预测报告</dc:title>
  <cp:keywords>二〇一二年中国乙烯市场调研及未来四年发展前景预测报告</cp:keywords>
  <dc:description>二〇一二年中国乙烯市场调研及未来四年发展前景预测报告</dc:description>
</cp:coreProperties>
</file>