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db2f6859748bf" w:history="1">
              <w:r>
                <w:rPr>
                  <w:rStyle w:val="Hyperlink"/>
                </w:rPr>
                <w:t>二〇一二年中国放疗设备市场研究分析报告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db2f6859748bf" w:history="1">
              <w:r>
                <w:rPr>
                  <w:rStyle w:val="Hyperlink"/>
                </w:rPr>
                <w:t>二〇一二年中国放疗设备市场研究分析报告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db2f6859748bf" w:history="1">
                <w:r>
                  <w:rPr>
                    <w:rStyle w:val="Hyperlink"/>
                  </w:rPr>
                  <w:t>https://www.20087.com/DiaoYan/2012-04/eryierfangliaoshebeishichangyanjiufe.html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放疗设备行业十二五规划概述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十一五放疗设备行业发展回顾</w:t>
      </w:r>
      <w:r>
        <w:rPr>
          <w:rFonts w:hint="eastAsia"/>
        </w:rPr>
        <w:br/>
      </w:r>
      <w:r>
        <w:rPr>
          <w:rFonts w:hint="eastAsia"/>
        </w:rPr>
        <w:t>　　　　一、十一五放疗设备行业运行情况</w:t>
      </w:r>
      <w:r>
        <w:rPr>
          <w:rFonts w:hint="eastAsia"/>
        </w:rPr>
        <w:br/>
      </w:r>
      <w:r>
        <w:rPr>
          <w:rFonts w:hint="eastAsia"/>
        </w:rPr>
        <w:t>　　　　二、十一五放疗设备行业发展特点</w:t>
      </w:r>
      <w:r>
        <w:rPr>
          <w:rFonts w:hint="eastAsia"/>
        </w:rPr>
        <w:br/>
      </w:r>
      <w:r>
        <w:rPr>
          <w:rFonts w:hint="eastAsia"/>
        </w:rPr>
        <w:t>　　　　三、十一五放疗设备行业发展成就</w:t>
      </w:r>
      <w:r>
        <w:rPr>
          <w:rFonts w:hint="eastAsia"/>
        </w:rPr>
        <w:br/>
      </w:r>
      <w:r>
        <w:rPr>
          <w:rFonts w:hint="eastAsia"/>
        </w:rPr>
        <w:t>　　第二节 放疗设备行业十二五总体规划</w:t>
      </w:r>
      <w:r>
        <w:rPr>
          <w:rFonts w:hint="eastAsia"/>
        </w:rPr>
        <w:br/>
      </w:r>
      <w:r>
        <w:rPr>
          <w:rFonts w:hint="eastAsia"/>
        </w:rPr>
        <w:t>　　　　一、放疗设备行业十二五规划纲要</w:t>
      </w:r>
      <w:r>
        <w:rPr>
          <w:rFonts w:hint="eastAsia"/>
        </w:rPr>
        <w:br/>
      </w:r>
      <w:r>
        <w:rPr>
          <w:rFonts w:hint="eastAsia"/>
        </w:rPr>
        <w:t>　　　　二、放疗设备行业十二五规划指导思想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三、放疗设备行业十二五规划主要目标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十一五放疗设备行业总体发展状况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十一五放疗设备行业规模情况分析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十一五放疗设备行业财务能力分析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中国放疗设备市场规模分析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十一五中国放疗设备市场规模分析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2010年我国放疗设备区域结构分析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十一五中国放疗设备区域市场规模分析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十二五中国放疗设备市场规模预测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十一五放疗设备行业发展现状分析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放疗设备行业特性分析</w:t>
      </w:r>
      <w:r>
        <w:rPr>
          <w:rFonts w:hint="eastAsia"/>
        </w:rPr>
        <w:br/>
      </w:r>
      <w:r>
        <w:rPr>
          <w:rFonts w:hint="eastAsia"/>
        </w:rPr>
        <w:t>　　第二节 放疗设备产业特征与行业重要性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十一五放疗设备行业发展分析</w:t>
      </w:r>
      <w:r>
        <w:rPr>
          <w:rFonts w:hint="eastAsia"/>
        </w:rPr>
        <w:br/>
      </w:r>
      <w:r>
        <w:rPr>
          <w:rFonts w:hint="eastAsia"/>
        </w:rPr>
        <w:t>　　　　一、十一五放疗设备行业发展态势分析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二、十一五放疗设备行业发展特点分析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三、十一五放疗设备行业市场供需分析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放疗设备行业竞争力优势分析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放疗设备企业竞争策略分析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一、提高放疗设备企业核心竞争力的对策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二、影响放疗设备企业核心竞争力的因素及提升途径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三、提高放疗设备企业竞争力的策略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放疗设备行业重点企业竞争分析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放疗设备行业十二五投资与发展前景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放疗设备行业十二五投资机会分析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一、放疗设备投资项目分析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二、可以投资的放疗设备模式</w:t>
      </w:r>
      <w:r>
        <w:rPr>
          <w:rFonts w:hint="eastAsia"/>
        </w:rPr>
        <w:br/>
      </w:r>
      <w:r>
        <w:rPr>
          <w:rFonts w:hint="eastAsia"/>
        </w:rPr>
        <w:t>　　　　三、十二五放疗设备投资机会</w:t>
      </w:r>
      <w:r>
        <w:rPr>
          <w:rFonts w:hint="eastAsia"/>
        </w:rPr>
        <w:br/>
      </w:r>
      <w:r>
        <w:rPr>
          <w:rFonts w:hint="eastAsia"/>
        </w:rPr>
        <w:t>　　第二节 十二五期间放疗设备行业发展预测分析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一、十二五放疗设备发展分析</w:t>
      </w:r>
      <w:r>
        <w:rPr>
          <w:rFonts w:hint="eastAsia"/>
        </w:rPr>
        <w:br/>
      </w:r>
      <w:r>
        <w:rPr>
          <w:rFonts w:hint="eastAsia"/>
        </w:rPr>
        <w:t>　　　　二、十二五放疗设备行业技术开发方向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放疗设备行业十二五热点问题探讨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发展绿色经济和放疗设备经济，增强可持续发展能力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十二五时期放疗设备行业自身热点问题研究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十二五期间放疗设备行业发展趋势及投资风险分析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十一五放疗设备存在的问题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一、十二五期间放疗设备发展方向分析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二、十二五期间放疗设备行业发展规模预测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三、十二五期间放疗设备行业发展趋势预测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十二五期间放疗设备行业投资风险分析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中国放疗设备行业投资策略分析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十二五中国放疗设备行业投资环境分析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十二五中国放疗设备行业投资收益分析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十二五中国放疗设备行业产品投资方向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十二五中国放疗设备行业投资收益预测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二、十二五中国放疗设备行业总产值预测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三、十二五中国放疗设备行业销售收入预测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四、十二五中国放疗设备行业利润总额预测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五、十二五中国放疗设备行业总资产预测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放疗设备行业营销策略分析及建议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一、放疗设备行业营销模式</w:t>
      </w:r>
      <w:r>
        <w:rPr>
          <w:rFonts w:hint="eastAsia"/>
        </w:rPr>
        <w:br/>
      </w:r>
      <w:r>
        <w:rPr>
          <w:rFonts w:hint="eastAsia"/>
        </w:rPr>
        <w:t>　　　　二、放疗设备行业营销策略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db2f6859748bf" w:history="1">
        <w:r>
          <w:rPr>
            <w:rStyle w:val="Hyperlink"/>
          </w:rPr>
          <w:t>二〇一二年中国放疗设备市场研究分析报告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db2f6859748bf" w:history="1">
        <w:r>
          <w:rPr>
            <w:rStyle w:val="Hyperlink"/>
          </w:rPr>
          <w:t>https://www.20087.com/DiaoYan/2012-04/eryierfangliaoshebeishichangyanjiufe.html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tomo刀的医院、放疗设备tomo效果好吗、全国16家tomo医院名录、放疗设备十大排名、肿瘤放疗设备有哪些、放疗设备每个医院都一样吗、放疗仪器有哪几种、放疗设备好坏对疗效有影响吗、为什么不建议tomo放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d2937650749b6" w:history="1">
      <w:r>
        <w:rPr>
          <w:rStyle w:val="Hyperlink"/>
        </w:rPr>
        <w:t>二〇一二年中国放疗设备市场研究分析报告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fangliaoshebeishichangyanjiufe.html" TargetMode="External" Id="R2d2db2f6859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fangliaoshebeishichangyanjiufe.html" TargetMode="External" Id="R13bd2937650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2012-04-16T01:37:00Z</dcterms:created>
  <dcterms:modified xsi:type="dcterms:W3CDTF">2012-04-16T02:37:00Z</dcterms:modified>
  <dc:subject>二〇一二年中国放疗设备市场研究分析报告</dc:subject>
  <dc:title>二〇一二年中国放疗设备市场研究分析报告</dc:title>
  <cp:keywords>二〇一二年中国放疗设备市场研究分析报告</cp:keywords>
  <dc:description>二〇一二年中国放疗设备市场研究分析报告</dc:description>
</cp:coreProperties>
</file>