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ea7a9de7f40a4" w:history="1">
              <w:r>
                <w:rPr>
                  <w:rStyle w:val="Hyperlink"/>
                </w:rPr>
                <w:t>2026-2032年中国数码相机行业研究与前景趋势报告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ea7a9de7f40a4" w:history="1">
              <w:r>
                <w:rPr>
                  <w:rStyle w:val="Hyperlink"/>
                </w:rPr>
                <w:t>2026-2032年中国数码相机行业研究与前景趋势报告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ea7a9de7f40a4" w:history="1">
                <w:r>
                  <w:rPr>
                    <w:rStyle w:val="Hyperlink"/>
                  </w:rPr>
                  <w:t>https://www.20087.com/0/23/ShuMaXiangJiFaZhanXianZhuangQianJing.html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市场在过去几年里经历了重大的变革。随着智能手机摄像头性能的大幅提升，入门级和低端数码相机的销量大幅下降。然而，专业级和高端数码相机市场仍然保持稳定，特别是单反相机（DSLRs）和无反相机（mirrorless cameras）。这些高端相机因其卓越的图像质量和更多的创意控制选项，仍然是摄影爱好者和专业摄影师的首选工具。</w:t>
      </w:r>
      <w:r>
        <w:rPr>
          <w:rFonts w:hint="eastAsia"/>
        </w:rPr>
        <w:br/>
      </w:r>
      <w:r>
        <w:rPr>
          <w:rFonts w:hint="eastAsia"/>
        </w:rPr>
        <w:t>　　虽然智能手机的普及给数码相机带来了挑战，但高端数码相机市场预计仍将保持稳定甚至增长。市场调研网认为，一方面，随着图像传感器技术的进步和镜头光学质量的提高，高端数码相机将继续吸引追求极致影像质量的用户。另一方面，随着视频制作需求的增长，支持高清视频录制的数码相机将更加受到欢迎。此外，随着人工智能和机器学习技术的应用，数码相机的功能将更加丰富，如智能场景识别、面部跟踪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2ea7a9de7f40a4" w:history="1">
        <w:r>
          <w:rPr>
            <w:rStyle w:val="Hyperlink"/>
          </w:rPr>
          <w:t>2026-2032年中国数码相机行业研究与前景趋势报告</w:t>
        </w:r>
      </w:hyperlink>
      <w:r>
        <w:rPr>
          <w:rFonts w:hint="eastAsia"/>
        </w:rPr>
        <w:t>》，2025年数码相机行业市场规模达 亿元，预计2032年市场规模将达 亿元，期间年均复合增长率（CAGR）达 %。报告基于详实数据，从市场规模、需求变化及价格动态等维度，全面解析了数码相机行业的现状与发展趋势，并对数码相机产业链各环节进行了系统性探讨。报告科学预测了数码相机行业未来发展方向，重点分析了数码相机技术现状及创新路径，同时聚焦数码相机重点企业的经营表现，评估了市场竞争格局、品牌影响力及市场集中度。通过对细分市场的深入研究及SWOT分析，报告揭示了数码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数码相机行业概述</w:t>
      </w:r>
      <w:r>
        <w:rPr>
          <w:rFonts w:hint="eastAsia"/>
        </w:rPr>
        <w:br/>
      </w:r>
      <w:r>
        <w:rPr>
          <w:rFonts w:hint="eastAsia"/>
        </w:rPr>
        <w:t>　　第一节 数码相机定义与分类</w:t>
      </w:r>
      <w:r>
        <w:rPr>
          <w:rFonts w:hint="eastAsia"/>
        </w:rPr>
        <w:br/>
      </w:r>
      <w:r>
        <w:rPr>
          <w:rFonts w:hint="eastAsia"/>
        </w:rPr>
        <w:t>　　第二节 数码相机应用领域</w:t>
      </w:r>
      <w:r>
        <w:rPr>
          <w:rFonts w:hint="eastAsia"/>
        </w:rPr>
        <w:br/>
      </w:r>
      <w:r>
        <w:rPr>
          <w:rFonts w:hint="eastAsia"/>
        </w:rPr>
        <w:t>　　第三节 数码相机行业经济指标分析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一、数码相机行业赢利性评估</w:t>
      </w:r>
      <w:r>
        <w:rPr>
          <w:rFonts w:hint="eastAsia"/>
        </w:rPr>
        <w:br/>
      </w:r>
      <w:r>
        <w:rPr>
          <w:rFonts w:hint="eastAsia"/>
        </w:rPr>
        <w:t>　　　　二、数码相机行业成长速度分析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三、数码相机附加值提升空间探讨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四、数码相机行业进入壁垒分析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五、数码相机行业风险性评估</w:t>
      </w:r>
      <w:r>
        <w:rPr>
          <w:rFonts w:hint="eastAsia"/>
        </w:rPr>
        <w:br/>
      </w:r>
      <w:r>
        <w:rPr>
          <w:rFonts w:hint="eastAsia"/>
        </w:rPr>
        <w:t>　　　　六、数码相机行业周期性分析</w:t>
      </w:r>
      <w:r>
        <w:rPr>
          <w:rFonts w:hint="eastAsia"/>
        </w:rPr>
        <w:br/>
      </w:r>
      <w:r>
        <w:rPr>
          <w:rFonts w:hint="eastAsia"/>
        </w:rPr>
        <w:t>　　　　七、数码相机行业竞争程度指标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八、数码相机行业成熟度综合分析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数码相机产业链及经营模式分析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全球数码相机市场发展分析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2025-2026年全球数码相机行业发展分析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一、全球数码相机行业市场规模与趋势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二、全球数码相机行业发展特点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三、全球数码相机行业竞争格局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主要国家与地区数码相机市场分析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2026-2032年全球数码相机行业发展趋势与前景预测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一、数码相机技术发展趋势</w:t>
      </w:r>
      <w:r>
        <w:rPr>
          <w:rFonts w:hint="eastAsia"/>
        </w:rPr>
        <w:br/>
      </w:r>
      <w:r>
        <w:rPr>
          <w:rFonts w:hint="eastAsia"/>
        </w:rPr>
        <w:t>　　　　二、数码相机行业发展趋势</w:t>
      </w:r>
      <w:r>
        <w:rPr>
          <w:rFonts w:hint="eastAsia"/>
        </w:rPr>
        <w:br/>
      </w:r>
      <w:r>
        <w:rPr>
          <w:rFonts w:hint="eastAsia"/>
        </w:rPr>
        <w:t>　　　　三、数码相机行业发展潜力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2025-2026年数码相机产能与投资动态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二、数码相机产能扩张与投资动态分析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数码相机行业产量情况分析与趋势预测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一、2020-2025年数码相机行业产量与增长趋势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1、2020-2025年数码相机产量及增长趋势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2、2020-2025年数码相机细分产品产量及份额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二、数码相机产量影响因素分析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三、2026-2032年数码相机产量预测</w:t>
      </w:r>
      <w:r>
        <w:rPr>
          <w:rFonts w:hint="eastAsia"/>
        </w:rPr>
        <w:br/>
      </w:r>
      <w:r>
        <w:rPr>
          <w:rFonts w:hint="eastAsia"/>
        </w:rPr>
        <w:t>　　第三节 2026-2032年数码相机市场需求与销售分析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一、2025-2026年数码相机行业需求现状</w:t>
      </w:r>
      <w:r>
        <w:rPr>
          <w:rFonts w:hint="eastAsia"/>
        </w:rPr>
        <w:br/>
      </w:r>
      <w:r>
        <w:rPr>
          <w:rFonts w:hint="eastAsia"/>
        </w:rPr>
        <w:t>　　　　二、数码相机客户群体与需求特点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三、2020-2025年数码相机行业销售规模分析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四、2026-2032年数码相机市场增长潜力与规模预测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一、2025-2026年数码相机主要细分产品市场现状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2025-2026年数码相机行业技术发展现状及趋势分析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一、2020-2025年数码相机市场价格走势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数码相机定价策略与方法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2026-2032年数码相机价格竞争态势与趋势预测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2025-2026年重点区域数码相机市场发展概况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2020-2025年中国数码相机行业进出口情况分析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一、2020-2025年数码相机进口规模分析</w:t>
      </w:r>
      <w:r>
        <w:rPr>
          <w:rFonts w:hint="eastAsia"/>
        </w:rPr>
        <w:br/>
      </w:r>
      <w:r>
        <w:rPr>
          <w:rFonts w:hint="eastAsia"/>
        </w:rPr>
        <w:t>　　　　二、数码相机主要进口来源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一、2020-2025年数码相机出口规模分析</w:t>
      </w:r>
      <w:r>
        <w:rPr>
          <w:rFonts w:hint="eastAsia"/>
        </w:rPr>
        <w:br/>
      </w:r>
      <w:r>
        <w:rPr>
          <w:rFonts w:hint="eastAsia"/>
        </w:rPr>
        <w:t>　　　　二、数码相机主要出口目的地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2020-2025年中国数码相机总体规模与财务指标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中国数码相机行业总体规模分析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一、数码相机企业数量与结构</w:t>
      </w:r>
      <w:r>
        <w:rPr>
          <w:rFonts w:hint="eastAsia"/>
        </w:rPr>
        <w:br/>
      </w:r>
      <w:r>
        <w:rPr>
          <w:rFonts w:hint="eastAsia"/>
        </w:rPr>
        <w:t>　　　　二、数码相机从业人员规模</w:t>
      </w:r>
      <w:r>
        <w:rPr>
          <w:rFonts w:hint="eastAsia"/>
        </w:rPr>
        <w:br/>
      </w:r>
      <w:r>
        <w:rPr>
          <w:rFonts w:hint="eastAsia"/>
        </w:rPr>
        <w:t>　　　　三、数码相机行业资产状况</w:t>
      </w:r>
      <w:r>
        <w:rPr>
          <w:rFonts w:hint="eastAsia"/>
        </w:rPr>
        <w:br/>
      </w:r>
      <w:r>
        <w:rPr>
          <w:rFonts w:hint="eastAsia"/>
        </w:rPr>
        <w:t>　　第二节 中国数码相机行业财务指标总体分析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数码相机重点企业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数码相机领先企业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数码相机标杆企业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数码相机代表企业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数码相机龙头企业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数码相机重点企业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中国数码相机行业竞争格局分析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2025-2026年数码相机行业竞争力分析</w:t>
      </w:r>
      <w:r>
        <w:rPr>
          <w:rFonts w:hint="eastAsia"/>
        </w:rPr>
        <w:br/>
      </w:r>
      <w:r>
        <w:rPr>
          <w:rFonts w:hint="eastAsia"/>
        </w:rPr>
        <w:t>　　　　一、数码相机供应商议价能力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四、数码相机替代品威胁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2020-2025年数码相机行业企业并购活动分析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2025-2026年数码相机行业会展与招投标活动分析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2026年中国数码相机企业发展策略分析</w:t>
      </w:r>
      <w:r>
        <w:rPr>
          <w:rFonts w:hint="eastAsia"/>
        </w:rPr>
        <w:br/>
      </w:r>
      <w:r>
        <w:rPr>
          <w:rFonts w:hint="eastAsia"/>
        </w:rPr>
        <w:t>　　第一节 数码相机市场策略分析</w:t>
      </w:r>
      <w:r>
        <w:rPr>
          <w:rFonts w:hint="eastAsia"/>
        </w:rPr>
        <w:br/>
      </w:r>
      <w:r>
        <w:rPr>
          <w:rFonts w:hint="eastAsia"/>
        </w:rPr>
        <w:t>　　　　一、数码相机市场定位与拓展策略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二、数码相机市场细分与目标客户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数码相机销售策略分析</w:t>
      </w:r>
      <w:r>
        <w:rPr>
          <w:rFonts w:hint="eastAsia"/>
        </w:rPr>
        <w:br/>
      </w:r>
      <w:r>
        <w:rPr>
          <w:rFonts w:hint="eastAsia"/>
        </w:rPr>
        <w:t>　　　　一、数码相机销售渠道与网络建设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提高数码相机企业竞争力建议</w:t>
      </w:r>
      <w:r>
        <w:rPr>
          <w:rFonts w:hint="eastAsia"/>
        </w:rPr>
        <w:br/>
      </w:r>
      <w:r>
        <w:rPr>
          <w:rFonts w:hint="eastAsia"/>
        </w:rPr>
        <w:t>　　　　一、数码相机技术创新与管理优化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数码相机品牌战略思考</w:t>
      </w:r>
      <w:r>
        <w:rPr>
          <w:rFonts w:hint="eastAsia"/>
        </w:rPr>
        <w:br/>
      </w:r>
      <w:r>
        <w:rPr>
          <w:rFonts w:hint="eastAsia"/>
        </w:rPr>
        <w:t>　　　　一、数码相机品牌建设与维护</w:t>
      </w:r>
      <w:r>
        <w:rPr>
          <w:rFonts w:hint="eastAsia"/>
        </w:rPr>
        <w:br/>
      </w:r>
      <w:r>
        <w:rPr>
          <w:rFonts w:hint="eastAsia"/>
        </w:rPr>
        <w:t>　　　　二、数码相机品牌影响力与市场竞争力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中国数码相机行业风险与对策</w:t>
      </w:r>
      <w:r>
        <w:rPr>
          <w:rFonts w:hint="eastAsia"/>
        </w:rPr>
        <w:br/>
      </w:r>
      <w:r>
        <w:rPr>
          <w:rFonts w:hint="eastAsia"/>
        </w:rPr>
        <w:t>　　第一节 数码相机行业SWOT分析</w:t>
      </w:r>
      <w:r>
        <w:rPr>
          <w:rFonts w:hint="eastAsia"/>
        </w:rPr>
        <w:br/>
      </w:r>
      <w:r>
        <w:rPr>
          <w:rFonts w:hint="eastAsia"/>
        </w:rPr>
        <w:t>　　　　一、数码相机行业优势分析</w:t>
      </w:r>
      <w:r>
        <w:rPr>
          <w:rFonts w:hint="eastAsia"/>
        </w:rPr>
        <w:br/>
      </w:r>
      <w:r>
        <w:rPr>
          <w:rFonts w:hint="eastAsia"/>
        </w:rPr>
        <w:t>　　　　二、数码相机行业劣势分析</w:t>
      </w:r>
      <w:r>
        <w:rPr>
          <w:rFonts w:hint="eastAsia"/>
        </w:rPr>
        <w:br/>
      </w:r>
      <w:r>
        <w:rPr>
          <w:rFonts w:hint="eastAsia"/>
        </w:rPr>
        <w:t>　　　　三、数码相机市场机会探索</w:t>
      </w:r>
      <w:r>
        <w:rPr>
          <w:rFonts w:hint="eastAsia"/>
        </w:rPr>
        <w:br/>
      </w:r>
      <w:r>
        <w:rPr>
          <w:rFonts w:hint="eastAsia"/>
        </w:rPr>
        <w:t>　　　　四、数码相机市场威胁评估</w:t>
      </w:r>
      <w:r>
        <w:rPr>
          <w:rFonts w:hint="eastAsia"/>
        </w:rPr>
        <w:br/>
      </w:r>
      <w:r>
        <w:rPr>
          <w:rFonts w:hint="eastAsia"/>
        </w:rPr>
        <w:t>　　第二节 数码相机行业风险及对策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2026-2032年中国数码相机行业前景与发展趋势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数码相机行业发展环境分析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2026-2032年数码相机行业发展趋势与方向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一、数码相机行业发展方向预测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二、数码相机发展趋势分析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2026-2032年数码相机行业发展潜力与机遇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一、数码相机市场发展潜力评估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二、数码相机新兴市场与机遇探索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数码相机行业发展建议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数码相机行业类别</w:t>
      </w:r>
      <w:r>
        <w:rPr>
          <w:rFonts w:hint="eastAsia"/>
        </w:rPr>
        <w:br/>
      </w:r>
      <w:r>
        <w:rPr>
          <w:rFonts w:hint="eastAsia"/>
        </w:rPr>
        <w:t>　　图表 数码相机行业产业链调研</w:t>
      </w:r>
      <w:r>
        <w:rPr>
          <w:rFonts w:hint="eastAsia"/>
        </w:rPr>
        <w:br/>
      </w:r>
      <w:r>
        <w:rPr>
          <w:rFonts w:hint="eastAsia"/>
        </w:rPr>
        <w:t>　　图表 数码相机行业现状</w:t>
      </w:r>
      <w:r>
        <w:rPr>
          <w:rFonts w:hint="eastAsia"/>
        </w:rPr>
        <w:br/>
      </w:r>
      <w:r>
        <w:rPr>
          <w:rFonts w:hint="eastAsia"/>
        </w:rPr>
        <w:t>　　图表 数码相机行业标准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2026年中国数码相机行业产能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2020-2025年中国数码相机行业产量统计</w:t>
      </w:r>
      <w:r>
        <w:rPr>
          <w:rFonts w:hint="eastAsia"/>
        </w:rPr>
        <w:br/>
      </w:r>
      <w:r>
        <w:rPr>
          <w:rFonts w:hint="eastAsia"/>
        </w:rPr>
        <w:t>　　图表 数码相机行业动态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2020-2025年中国数码相机市场需求量</w:t>
      </w:r>
      <w:r>
        <w:rPr>
          <w:rFonts w:hint="eastAsia"/>
        </w:rPr>
        <w:br/>
      </w:r>
      <w:r>
        <w:rPr>
          <w:rFonts w:hint="eastAsia"/>
        </w:rPr>
        <w:t>　　图表 2026年中国数码相机行业需求区域调研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2020-2025年中国数码相机行情</w:t>
      </w:r>
      <w:r>
        <w:rPr>
          <w:rFonts w:hint="eastAsia"/>
        </w:rPr>
        <w:br/>
      </w:r>
      <w:r>
        <w:rPr>
          <w:rFonts w:hint="eastAsia"/>
        </w:rPr>
        <w:t>　　图表 2020-2025年中国数码相机价格走势图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2020-2025年中国数码相机出口统计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**地区数码相机市场规模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**地区数码相机市场调研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**地区数码相机市场规模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**地区数码相机市场调研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数码相机行业竞争对手分析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2026-2032年中国数码相机行业市场规模预测</w:t>
      </w:r>
      <w:r>
        <w:rPr>
          <w:rFonts w:hint="eastAsia"/>
        </w:rPr>
        <w:br/>
      </w:r>
      <w:r>
        <w:rPr>
          <w:rFonts w:hint="eastAsia"/>
        </w:rPr>
        <w:t>　　图表 数码相机行业准入条件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2026年中国数码相机市场前景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ea7a9de7f40a4" w:history="1">
        <w:r>
          <w:rPr>
            <w:rStyle w:val="Hyperlink"/>
          </w:rPr>
          <w:t>2026-2032年中国数码相机行业研究与前景趋势报告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ea7a9de7f40a4" w:history="1">
        <w:r>
          <w:rPr>
            <w:rStyle w:val="Hyperlink"/>
          </w:rPr>
          <w:t>https://www.20087.com/0/23/ShuMaXiangJiFaZhanXianZhuangQianJing.html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数码相机突然涨价、数码相机回收网价目表、数码相机已经淘汰了吗、数码相机回收、一般数码相机价格表、数码相机需要胶卷吗、中国数码相机三巨头、数码相机怎么传照片到手机、卡片机和ccd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e72065acb42bc" w:history="1">
      <w:r>
        <w:rPr>
          <w:rStyle w:val="Hyperlink"/>
        </w:rPr>
        <w:t>2026-2032年中国数码相机行业研究与前景趋势报告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huMaXiangJiFaZhanXianZhuangQianJing.html" TargetMode="External" Id="R9d2ea7a9de7f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huMaXiangJiFaZhanXianZhuangQianJing.html" TargetMode="External" Id="Rcd5e72065acb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2025-11-06T07:30:00Z</dcterms:created>
  <dcterms:modified xsi:type="dcterms:W3CDTF">2025-11-06T08:30:00Z</dcterms:modified>
  <dc:subject>2026-2032年中国数码相机行业研究与前景趋势报告</dc:subject>
  <dc:title>2026-2032年中国数码相机行业研究与前景趋势报告</dc:title>
  <cp:keywords>2026-2032年中国数码相机行业研究与前景趋势报告</cp:keywords>
  <dc:description>2026-2032年中国数码相机行业研究与前景趋势报告</dc:description>
</cp:coreProperties>
</file>