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7e6ff550247c6" w:history="1">
              <w:r>
                <w:rPr>
                  <w:rStyle w:val="Hyperlink"/>
                </w:rPr>
                <w:t>离子风机产品市场调研报告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7e6ff550247c6" w:history="1">
              <w:r>
                <w:rPr>
                  <w:rStyle w:val="Hyperlink"/>
                </w:rPr>
                <w:t>离子风机产品市场调研报告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7e6ff550247c6" w:history="1">
                <w:r>
                  <w:rPr>
                    <w:rStyle w:val="Hyperlink"/>
                  </w:rPr>
                  <w:t>https://www.20087.com/2012-04/R_lizifengjichanpinshichangdiaoyan.html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铝材概述</w:t>
      </w:r>
      <w:r>
        <w:rPr>
          <w:rFonts w:hint="eastAsia"/>
        </w:rPr>
        <w:br/>
      </w:r>
      <w:r>
        <w:rPr>
          <w:rFonts w:hint="eastAsia"/>
        </w:rPr>
        <w:t>　　第一节 铝材简介</w:t>
      </w:r>
      <w:r>
        <w:rPr>
          <w:rFonts w:hint="eastAsia"/>
        </w:rPr>
        <w:br/>
      </w:r>
      <w:r>
        <w:rPr>
          <w:rFonts w:hint="eastAsia"/>
        </w:rPr>
        <w:t>　　第二节 铝材分类</w:t>
      </w:r>
      <w:r>
        <w:rPr>
          <w:rFonts w:hint="eastAsia"/>
        </w:rPr>
        <w:br/>
      </w:r>
      <w:r>
        <w:rPr>
          <w:rFonts w:hint="eastAsia"/>
        </w:rPr>
        <w:t>　　　　一、铝材制品分类</w:t>
      </w:r>
      <w:r>
        <w:rPr>
          <w:rFonts w:hint="eastAsia"/>
        </w:rPr>
        <w:br/>
      </w:r>
      <w:r>
        <w:rPr>
          <w:rFonts w:hint="eastAsia"/>
        </w:rPr>
        <w:t>　　　　二、铝材加工工艺分类</w:t>
      </w:r>
      <w:r>
        <w:rPr>
          <w:rFonts w:hint="eastAsia"/>
        </w:rPr>
        <w:br/>
      </w:r>
      <w:r>
        <w:rPr>
          <w:rFonts w:hint="eastAsia"/>
        </w:rPr>
        <w:t>　　　　三、铝材加工制品分类</w:t>
      </w:r>
      <w:r>
        <w:rPr>
          <w:rFonts w:hint="eastAsia"/>
        </w:rPr>
        <w:br/>
      </w:r>
      <w:r>
        <w:rPr>
          <w:rFonts w:hint="eastAsia"/>
        </w:rPr>
        <w:t>　　　　四、铝材主要性能指标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铝矿石情况</w:t>
      </w:r>
      <w:r>
        <w:rPr>
          <w:rFonts w:hint="eastAsia"/>
        </w:rPr>
        <w:br/>
      </w:r>
      <w:r>
        <w:rPr>
          <w:rFonts w:hint="eastAsia"/>
        </w:rPr>
        <w:t>　　第一节 国内铝矿石市场情况</w:t>
      </w:r>
      <w:r>
        <w:rPr>
          <w:rFonts w:hint="eastAsia"/>
        </w:rPr>
        <w:br/>
      </w:r>
      <w:r>
        <w:rPr>
          <w:rFonts w:hint="eastAsia"/>
        </w:rPr>
        <w:t>　　第二节 国内铝材市场情况</w:t>
      </w:r>
      <w:r>
        <w:rPr>
          <w:rFonts w:hint="eastAsia"/>
        </w:rPr>
        <w:br/>
      </w:r>
      <w:r>
        <w:rPr>
          <w:rFonts w:hint="eastAsia"/>
        </w:rPr>
        <w:t>　　第三节 铝材市场价格波动情况</w:t>
      </w:r>
      <w:r>
        <w:rPr>
          <w:rFonts w:hint="eastAsia"/>
        </w:rPr>
        <w:br/>
      </w:r>
      <w:r>
        <w:rPr>
          <w:rFonts w:hint="eastAsia"/>
        </w:rPr>
        <w:t>　　第四节 铝型材行业发展前景和趋势分析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离子风机概述</w:t>
      </w:r>
      <w:r>
        <w:rPr>
          <w:rFonts w:hint="eastAsia"/>
        </w:rPr>
        <w:br/>
      </w:r>
      <w:r>
        <w:rPr>
          <w:rFonts w:hint="eastAsia"/>
        </w:rPr>
        <w:t>　　第一节 防静电产品概述</w:t>
      </w:r>
      <w:r>
        <w:rPr>
          <w:rFonts w:hint="eastAsia"/>
        </w:rPr>
        <w:br/>
      </w:r>
      <w:r>
        <w:rPr>
          <w:rFonts w:hint="eastAsia"/>
        </w:rPr>
        <w:t>　　　　一、离子风机</w:t>
      </w:r>
      <w:r>
        <w:rPr>
          <w:rFonts w:hint="eastAsia"/>
        </w:rPr>
        <w:br/>
      </w:r>
      <w:r>
        <w:rPr>
          <w:rFonts w:hint="eastAsia"/>
        </w:rPr>
        <w:t>　　　　二、作用原理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离子风枪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三、离子风枪参数</w:t>
      </w:r>
      <w:r>
        <w:rPr>
          <w:rFonts w:hint="eastAsia"/>
        </w:rPr>
        <w:br/>
      </w:r>
      <w:r>
        <w:rPr>
          <w:rFonts w:hint="eastAsia"/>
        </w:rPr>
        <w:t>　　第三节 离子风蛇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　　三、主要适用范围</w:t>
      </w:r>
      <w:r>
        <w:rPr>
          <w:rFonts w:hint="eastAsia"/>
        </w:rPr>
        <w:br/>
      </w:r>
      <w:r>
        <w:rPr>
          <w:rFonts w:hint="eastAsia"/>
        </w:rPr>
        <w:t>　　　　四、技术参数</w:t>
      </w:r>
      <w:r>
        <w:rPr>
          <w:rFonts w:hint="eastAsia"/>
        </w:rPr>
        <w:br/>
      </w:r>
      <w:r>
        <w:rPr>
          <w:rFonts w:hint="eastAsia"/>
        </w:rPr>
        <w:t>　　第四节 离子风鼓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二、技术参数：</w:t>
      </w:r>
      <w:r>
        <w:rPr>
          <w:rFonts w:hint="eastAsia"/>
        </w:rPr>
        <w:br/>
      </w:r>
      <w:r>
        <w:rPr>
          <w:rFonts w:hint="eastAsia"/>
        </w:rPr>
        <w:t>　　　　三、测试结果</w:t>
      </w:r>
      <w:r>
        <w:rPr>
          <w:rFonts w:hint="eastAsia"/>
        </w:rPr>
        <w:br/>
      </w:r>
      <w:r>
        <w:rPr>
          <w:rFonts w:hint="eastAsia"/>
        </w:rPr>
        <w:t>　　第五节 离子风棒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二、作用原理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四、技术参数</w:t>
      </w:r>
      <w:r>
        <w:rPr>
          <w:rFonts w:hint="eastAsia"/>
        </w:rPr>
        <w:br/>
      </w:r>
      <w:r>
        <w:rPr>
          <w:rFonts w:hint="eastAsia"/>
        </w:rPr>
        <w:t>　　第六节 离子风咀</w:t>
      </w:r>
      <w:r>
        <w:rPr>
          <w:rFonts w:hint="eastAsia"/>
        </w:rPr>
        <w:br/>
      </w:r>
      <w:r>
        <w:rPr>
          <w:rFonts w:hint="eastAsia"/>
        </w:rPr>
        <w:t>　　　　一、作用原理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三、技术参数</w:t>
      </w:r>
      <w:r>
        <w:rPr>
          <w:rFonts w:hint="eastAsia"/>
        </w:rPr>
        <w:br/>
      </w:r>
      <w:r>
        <w:rPr>
          <w:rFonts w:hint="eastAsia"/>
        </w:rPr>
        <w:t>　　第七节 离子风机的分类</w:t>
      </w:r>
      <w:r>
        <w:rPr>
          <w:rFonts w:hint="eastAsia"/>
        </w:rPr>
        <w:br/>
      </w:r>
      <w:r>
        <w:rPr>
          <w:rFonts w:hint="eastAsia"/>
        </w:rPr>
        <w:t>　　　　一、按离子针放电电压区分：</w:t>
      </w:r>
      <w:r>
        <w:rPr>
          <w:rFonts w:hint="eastAsia"/>
        </w:rPr>
        <w:br/>
      </w:r>
      <w:r>
        <w:rPr>
          <w:rFonts w:hint="eastAsia"/>
        </w:rPr>
        <w:t>　　　　二、离子风机重要性能指标</w:t>
      </w:r>
      <w:r>
        <w:rPr>
          <w:rFonts w:hint="eastAsia"/>
        </w:rPr>
        <w:br/>
      </w:r>
      <w:r>
        <w:rPr>
          <w:rFonts w:hint="eastAsia"/>
        </w:rPr>
        <w:t>　　　　三、按品质分类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景曜科技概况</w:t>
      </w:r>
      <w:r>
        <w:rPr>
          <w:rFonts w:hint="eastAsia"/>
        </w:rPr>
        <w:br/>
      </w:r>
      <w:r>
        <w:rPr>
          <w:rFonts w:hint="eastAsia"/>
        </w:rPr>
        <w:t>　　第一节 企业概述</w:t>
      </w:r>
      <w:r>
        <w:rPr>
          <w:rFonts w:hint="eastAsia"/>
        </w:rPr>
        <w:br/>
      </w:r>
      <w:r>
        <w:rPr>
          <w:rFonts w:hint="eastAsia"/>
        </w:rPr>
        <w:t>　　第二节 景曜科技防静电产品市场比例统计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防静电产品市场分析</w:t>
      </w:r>
      <w:r>
        <w:rPr>
          <w:rFonts w:hint="eastAsia"/>
        </w:rPr>
        <w:br/>
      </w:r>
      <w:r>
        <w:rPr>
          <w:rFonts w:hint="eastAsia"/>
        </w:rPr>
        <w:t>　　第一节 防静电市场发展情况</w:t>
      </w:r>
      <w:r>
        <w:rPr>
          <w:rFonts w:hint="eastAsia"/>
        </w:rPr>
        <w:br/>
      </w:r>
      <w:r>
        <w:rPr>
          <w:rFonts w:hint="eastAsia"/>
        </w:rPr>
        <w:t>　　第二节 国内防静电产品市场价格波动</w:t>
      </w:r>
      <w:r>
        <w:rPr>
          <w:rFonts w:hint="eastAsia"/>
        </w:rPr>
        <w:br/>
      </w:r>
      <w:r>
        <w:rPr>
          <w:rFonts w:hint="eastAsia"/>
        </w:rPr>
        <w:t>　　第三节 国内防静电市场发展趋势分析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防静电产品应用情况分析</w:t>
      </w:r>
      <w:r>
        <w:rPr>
          <w:rFonts w:hint="eastAsia"/>
        </w:rPr>
        <w:br/>
      </w:r>
      <w:r>
        <w:rPr>
          <w:rFonts w:hint="eastAsia"/>
        </w:rPr>
        <w:t>　　第一节 深圳市比亚迪采购标准</w:t>
      </w:r>
      <w:r>
        <w:rPr>
          <w:rFonts w:hint="eastAsia"/>
        </w:rPr>
        <w:br/>
      </w:r>
      <w:r>
        <w:rPr>
          <w:rFonts w:hint="eastAsia"/>
        </w:rPr>
        <w:t>　　第二节 比亚迪采购景曜科技产品状况</w:t>
      </w:r>
      <w:r>
        <w:rPr>
          <w:rFonts w:hint="eastAsia"/>
        </w:rPr>
        <w:br/>
      </w:r>
      <w:r>
        <w:rPr>
          <w:rFonts w:hint="eastAsia"/>
        </w:rPr>
        <w:t>　　第三节 中:智:林－景曜科技周边资源状况</w:t>
      </w:r>
      <w:r>
        <w:rPr>
          <w:rFonts w:hint="eastAsia"/>
        </w:rPr>
        <w:br/>
      </w:r>
      <w:r>
        <w:rPr>
          <w:rFonts w:hint="eastAsia"/>
        </w:rPr>
        <w:t>　　　　一、深圳市周边市场资源情况</w:t>
      </w:r>
      <w:r>
        <w:rPr>
          <w:rFonts w:hint="eastAsia"/>
        </w:rPr>
        <w:br/>
      </w:r>
      <w:r>
        <w:rPr>
          <w:rFonts w:hint="eastAsia"/>
        </w:rPr>
        <w:t>　　　　二、长沙市场周边情况</w:t>
      </w:r>
      <w:r>
        <w:rPr>
          <w:rFonts w:hint="eastAsia"/>
        </w:rPr>
        <w:br/>
      </w:r>
      <w:r>
        <w:rPr>
          <w:rFonts w:hint="eastAsia"/>
        </w:rPr>
        <w:t>　　　　三、西安市场周边情况</w:t>
      </w:r>
      <w:r>
        <w:rPr>
          <w:rFonts w:hint="eastAsia"/>
        </w:rPr>
        <w:br/>
      </w:r>
      <w:r>
        <w:rPr>
          <w:rFonts w:hint="eastAsia"/>
        </w:rPr>
        <w:t>　　　　四、惠州市场周边情况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采购处分析及建议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1：铝材主要化学成分</w:t>
      </w:r>
      <w:r>
        <w:rPr>
          <w:rFonts w:hint="eastAsia"/>
        </w:rPr>
        <w:br/>
      </w:r>
      <w:r>
        <w:rPr>
          <w:rFonts w:hint="eastAsia"/>
        </w:rPr>
        <w:t>　　图表 2：铝材氧化膜性能</w:t>
      </w:r>
      <w:r>
        <w:rPr>
          <w:rFonts w:hint="eastAsia"/>
        </w:rPr>
        <w:br/>
      </w:r>
      <w:r>
        <w:rPr>
          <w:rFonts w:hint="eastAsia"/>
        </w:rPr>
        <w:t>　　图表 3：2006-2011年上海铝锭现货价格 单位：元</w:t>
      </w:r>
      <w:r>
        <w:rPr>
          <w:rFonts w:hint="eastAsia"/>
        </w:rPr>
        <w:br/>
      </w:r>
      <w:r>
        <w:rPr>
          <w:rFonts w:hint="eastAsia"/>
        </w:rPr>
        <w:t>　　图表 4：离子风枪产品参数</w:t>
      </w:r>
      <w:r>
        <w:rPr>
          <w:rFonts w:hint="eastAsia"/>
        </w:rPr>
        <w:br/>
      </w:r>
      <w:r>
        <w:rPr>
          <w:rFonts w:hint="eastAsia"/>
        </w:rPr>
        <w:t>　　图表 5：离子风机测试参数</w:t>
      </w:r>
      <w:r>
        <w:rPr>
          <w:rFonts w:hint="eastAsia"/>
        </w:rPr>
        <w:br/>
      </w:r>
      <w:r>
        <w:rPr>
          <w:rFonts w:hint="eastAsia"/>
        </w:rPr>
        <w:t>　　图表 6：离子风机测试结果数据</w:t>
      </w:r>
      <w:r>
        <w:rPr>
          <w:rFonts w:hint="eastAsia"/>
        </w:rPr>
        <w:br/>
      </w:r>
      <w:r>
        <w:rPr>
          <w:rFonts w:hint="eastAsia"/>
        </w:rPr>
        <w:t>　　图表 7：离子风枪技术参数</w:t>
      </w:r>
      <w:r>
        <w:rPr>
          <w:rFonts w:hint="eastAsia"/>
        </w:rPr>
        <w:br/>
      </w:r>
      <w:r>
        <w:rPr>
          <w:rFonts w:hint="eastAsia"/>
        </w:rPr>
        <w:t>　　图表 8：离子风鼓技术参数</w:t>
      </w:r>
      <w:r>
        <w:rPr>
          <w:rFonts w:hint="eastAsia"/>
        </w:rPr>
        <w:br/>
      </w:r>
      <w:r>
        <w:rPr>
          <w:rFonts w:hint="eastAsia"/>
        </w:rPr>
        <w:t>　　图表 9：离子风鼓测试结果数据</w:t>
      </w:r>
      <w:r>
        <w:rPr>
          <w:rFonts w:hint="eastAsia"/>
        </w:rPr>
        <w:br/>
      </w:r>
      <w:r>
        <w:rPr>
          <w:rFonts w:hint="eastAsia"/>
        </w:rPr>
        <w:t>　　图表 10：离子风棒技术参数</w:t>
      </w:r>
      <w:r>
        <w:rPr>
          <w:rFonts w:hint="eastAsia"/>
        </w:rPr>
        <w:br/>
      </w:r>
      <w:r>
        <w:rPr>
          <w:rFonts w:hint="eastAsia"/>
        </w:rPr>
        <w:t>　　图表 11：离子风咀技术参数</w:t>
      </w:r>
      <w:r>
        <w:rPr>
          <w:rFonts w:hint="eastAsia"/>
        </w:rPr>
        <w:br/>
      </w:r>
      <w:r>
        <w:rPr>
          <w:rFonts w:hint="eastAsia"/>
        </w:rPr>
        <w:t>　　图表 12：1999-2012年国内防静电产品市场比例统计</w:t>
      </w:r>
      <w:r>
        <w:rPr>
          <w:rFonts w:hint="eastAsia"/>
        </w:rPr>
        <w:br/>
      </w:r>
      <w:r>
        <w:rPr>
          <w:rFonts w:hint="eastAsia"/>
        </w:rPr>
        <w:t>　　图表 13：比亚迪采购标准禁止使用物质（表1）</w:t>
      </w:r>
      <w:r>
        <w:rPr>
          <w:rFonts w:hint="eastAsia"/>
        </w:rPr>
        <w:br/>
      </w:r>
      <w:r>
        <w:rPr>
          <w:rFonts w:hint="eastAsia"/>
        </w:rPr>
        <w:t>　　图表 14：比亚迪采购标准禁止使用物质（表2）</w:t>
      </w:r>
      <w:r>
        <w:rPr>
          <w:rFonts w:hint="eastAsia"/>
        </w:rPr>
        <w:br/>
      </w:r>
      <w:r>
        <w:rPr>
          <w:rFonts w:hint="eastAsia"/>
        </w:rPr>
        <w:t>　　图表 15：长沙地区铝型材生产企业名录</w:t>
      </w:r>
      <w:r>
        <w:rPr>
          <w:rFonts w:hint="eastAsia"/>
        </w:rPr>
        <w:br/>
      </w:r>
      <w:r>
        <w:rPr>
          <w:rFonts w:hint="eastAsia"/>
        </w:rPr>
        <w:t>　　图表 16：惠州地区铝型材生产企业名录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7e6ff550247c6" w:history="1">
        <w:r>
          <w:rPr>
            <w:rStyle w:val="Hyperlink"/>
          </w:rPr>
          <w:t>离子风机产品市场调研报告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7e6ff550247c6" w:history="1">
        <w:r>
          <w:rPr>
            <w:rStyle w:val="Hyperlink"/>
          </w:rPr>
          <w:t>https://www.20087.com/2012-04/R_lizifengjichanpinshichangdiaoyan.html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c6a3f59374e13" w:history="1">
      <w:r>
        <w:rPr>
          <w:rStyle w:val="Hyperlink"/>
        </w:rPr>
        <w:t>离子风机产品市场调研报告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zifengjichanpinshichangdiaoyan.html" TargetMode="External" Id="Ra777e6ff5502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zifengjichanpinshichangdiaoyan.html" TargetMode="External" Id="R569c6a3f5937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2012-04-19T01:19:00Z</dcterms:created>
  <dcterms:modified xsi:type="dcterms:W3CDTF">2012-04-19T02:19:00Z</dcterms:modified>
  <dc:subject>离子风机产品市场调研报告</dc:subject>
  <dc:title>离子风机产品市场调研报告</dc:title>
  <cp:keywords>离子风机产品市场调研报告</cp:keywords>
  <dc:description>离子风机产品市场调研报告</dc:description>
</cp:coreProperties>
</file>