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6e74c16214e8c" w:history="1">
              <w:r>
                <w:rPr>
                  <w:rStyle w:val="Hyperlink"/>
                </w:rPr>
                <w:t>2008-2011年中国四川水产品市场全面研究分析及未来五年趋势预测报告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6e74c16214e8c" w:history="1">
              <w:r>
                <w:rPr>
                  <w:rStyle w:val="Hyperlink"/>
                </w:rPr>
                <w:t>2008-2011年中国四川水产品市场全面研究分析及未来五年趋势预测报告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06e74c16214e8c" w:history="1">
                <w:r>
                  <w:rPr>
                    <w:rStyle w:val="Hyperlink"/>
                  </w:rPr>
                  <w:t>https://www.20087.com/2012-04/R_sichuanshuichanpinshichangquanmianya.html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四川水产品行业调研及产品进出口对策研究咨询报告》报告主要分析了水产品行业的市场规模、水产品市场供需求状况、水产品市场竞争状况和水产品主要企业经营情况、水产品市场主要企业的市场占有率，同时对水产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2011年四川水产品行业经济运行状况分析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2010-2011年四川水产品行业发展分析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一、2010年中国水产品行业发展概况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二、2011年中国水产品行业发展概况</w:t>
      </w:r>
      <w:r>
        <w:rPr>
          <w:rFonts w:hint="eastAsia"/>
        </w:rPr>
        <w:br/>
      </w:r>
      <w:r>
        <w:rPr>
          <w:rFonts w:hint="eastAsia"/>
        </w:rPr>
        <w:t>　　　　三、2011年四川水产品行业发展概况</w:t>
      </w:r>
      <w:r>
        <w:rPr>
          <w:rFonts w:hint="eastAsia"/>
        </w:rPr>
        <w:br/>
      </w:r>
      <w:r>
        <w:rPr>
          <w:rFonts w:hint="eastAsia"/>
        </w:rPr>
        <w:t>　　第二节 2011年四川水产品行业总体规模分析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一、2011年四川水产品行业企业规模分析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二、2011年四川水产品行业人员规模统计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三、2011年四川水产品行业资产规模分析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四、2011年四川水产品行业销售产值分析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五、2011年四川水产品行业销售收入分析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六、2011年四川水产品行业利润总额分析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2011年四川水产品行业经营效益分析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一、2011年四川水产品行业毛利率分析</w:t>
      </w:r>
      <w:r>
        <w:rPr>
          <w:rFonts w:hint="eastAsia"/>
        </w:rPr>
        <w:br/>
      </w:r>
      <w:r>
        <w:rPr>
          <w:rFonts w:hint="eastAsia"/>
        </w:rPr>
        <w:t>　　　　二、2011年四川水产品行业销售利润率</w:t>
      </w:r>
      <w:r>
        <w:rPr>
          <w:rFonts w:hint="eastAsia"/>
        </w:rPr>
        <w:br/>
      </w:r>
      <w:r>
        <w:rPr>
          <w:rFonts w:hint="eastAsia"/>
        </w:rPr>
        <w:t>　　　　三、2011年四川水产品行业资产利润率</w:t>
      </w:r>
      <w:r>
        <w:rPr>
          <w:rFonts w:hint="eastAsia"/>
        </w:rPr>
        <w:br/>
      </w:r>
      <w:r>
        <w:rPr>
          <w:rFonts w:hint="eastAsia"/>
        </w:rPr>
        <w:t>　　　　四、2011年四川水产品行业偿债能力分析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五、2011年四川水产品行业运营能力分析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2011年四川水产品行业成本费用分析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一、2011年四川水产品行业销售成本分析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二、2011年四川水产品行业销售费用分析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三、2011年四川水产品行业管理费用分析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四、2011年四川水产品行业财务费用分析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2011-2012年四川水产品进出口市场环境分析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2012年四川水产品进出口相关政策分析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三、中国水产品进出口政策研究</w:t>
      </w:r>
      <w:r>
        <w:rPr>
          <w:rFonts w:hint="eastAsia"/>
        </w:rPr>
        <w:br/>
      </w:r>
      <w:r>
        <w:rPr>
          <w:rFonts w:hint="eastAsia"/>
        </w:rPr>
        <w:t>　　第三节 2012年四川水产品进出口市场环境分析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2011-2012年四川水产品进出口总体状况分析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一、水产品进出口数量分析</w:t>
      </w:r>
      <w:r>
        <w:rPr>
          <w:rFonts w:hint="eastAsia"/>
        </w:rPr>
        <w:br/>
      </w:r>
      <w:r>
        <w:rPr>
          <w:rFonts w:hint="eastAsia"/>
        </w:rPr>
        <w:t>　　　　二、水产品进出口金额分析</w:t>
      </w:r>
      <w:r>
        <w:rPr>
          <w:rFonts w:hint="eastAsia"/>
        </w:rPr>
        <w:br/>
      </w:r>
      <w:r>
        <w:rPr>
          <w:rFonts w:hint="eastAsia"/>
        </w:rPr>
        <w:t>　　　　三、水产品进出口均价分析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四、主要省市水产品进出口</w:t>
      </w:r>
      <w:r>
        <w:rPr>
          <w:rFonts w:hint="eastAsia"/>
        </w:rPr>
        <w:br/>
      </w:r>
      <w:r>
        <w:rPr>
          <w:rFonts w:hint="eastAsia"/>
        </w:rPr>
        <w:t>　　　　五、水产品进出口来源地分析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2011-2012年四川水产品进口市场分析</w:t>
      </w:r>
      <w:r>
        <w:rPr>
          <w:rFonts w:hint="eastAsia"/>
        </w:rPr>
        <w:br/>
      </w:r>
      <w:r>
        <w:rPr>
          <w:rFonts w:hint="eastAsia"/>
        </w:rPr>
        <w:t>　　　　一、水产品进口数量分析</w:t>
      </w:r>
      <w:r>
        <w:rPr>
          <w:rFonts w:hint="eastAsia"/>
        </w:rPr>
        <w:br/>
      </w:r>
      <w:r>
        <w:rPr>
          <w:rFonts w:hint="eastAsia"/>
        </w:rPr>
        <w:t>　　　　二、水产品进口金额分析</w:t>
      </w:r>
      <w:r>
        <w:rPr>
          <w:rFonts w:hint="eastAsia"/>
        </w:rPr>
        <w:br/>
      </w:r>
      <w:r>
        <w:rPr>
          <w:rFonts w:hint="eastAsia"/>
        </w:rPr>
        <w:t>　　　　三、水产品进口均价分析</w:t>
      </w:r>
      <w:r>
        <w:rPr>
          <w:rFonts w:hint="eastAsia"/>
        </w:rPr>
        <w:br/>
      </w:r>
      <w:r>
        <w:rPr>
          <w:rFonts w:hint="eastAsia"/>
        </w:rPr>
        <w:t>　　　　四、水产品进口占全国比重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2011-2012年四川水产品出口市场分析</w:t>
      </w:r>
      <w:r>
        <w:rPr>
          <w:rFonts w:hint="eastAsia"/>
        </w:rPr>
        <w:br/>
      </w:r>
      <w:r>
        <w:rPr>
          <w:rFonts w:hint="eastAsia"/>
        </w:rPr>
        <w:t>　　　　一、水产品出口数量分析</w:t>
      </w:r>
      <w:r>
        <w:rPr>
          <w:rFonts w:hint="eastAsia"/>
        </w:rPr>
        <w:br/>
      </w:r>
      <w:r>
        <w:rPr>
          <w:rFonts w:hint="eastAsia"/>
        </w:rPr>
        <w:t>　　　　二、水产品出口金额分析</w:t>
      </w:r>
      <w:r>
        <w:rPr>
          <w:rFonts w:hint="eastAsia"/>
        </w:rPr>
        <w:br/>
      </w:r>
      <w:r>
        <w:rPr>
          <w:rFonts w:hint="eastAsia"/>
        </w:rPr>
        <w:t>　　　　三、水产品出口均价分析</w:t>
      </w:r>
      <w:r>
        <w:rPr>
          <w:rFonts w:hint="eastAsia"/>
        </w:rPr>
        <w:br/>
      </w:r>
      <w:r>
        <w:rPr>
          <w:rFonts w:hint="eastAsia"/>
        </w:rPr>
        <w:t>　　　　四、水产品出口占全国比重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2011-2012年水产品出口贸易形势分析</w:t>
      </w:r>
      <w:r>
        <w:rPr>
          <w:rFonts w:hint="eastAsia"/>
        </w:rPr>
        <w:br/>
      </w:r>
      <w:r>
        <w:rPr>
          <w:rFonts w:hint="eastAsia"/>
        </w:rPr>
        <w:t>　　　　一、水产品出口贸易主要方式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（一）水产品间接出口分析</w:t>
      </w:r>
      <w:r>
        <w:rPr>
          <w:rFonts w:hint="eastAsia"/>
        </w:rPr>
        <w:br/>
      </w:r>
      <w:r>
        <w:rPr>
          <w:rFonts w:hint="eastAsia"/>
        </w:rPr>
        <w:t>　　　　　　（二）水产品直接出口分析</w:t>
      </w:r>
      <w:r>
        <w:rPr>
          <w:rFonts w:hint="eastAsia"/>
        </w:rPr>
        <w:br/>
      </w:r>
      <w:r>
        <w:rPr>
          <w:rFonts w:hint="eastAsia"/>
        </w:rPr>
        <w:t>　　　　二、水产品企业出口经营现状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三、影响水产品出口主要因素</w:t>
      </w:r>
      <w:r>
        <w:rPr>
          <w:rFonts w:hint="eastAsia"/>
        </w:rPr>
        <w:br/>
      </w:r>
      <w:r>
        <w:rPr>
          <w:rFonts w:hint="eastAsia"/>
        </w:rPr>
        <w:t>　　第四节 2011-2012年四川水产品出口对策分析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2011-2012年四川水产品细分产品出口分析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2011-2012年四川水产品出口营销策略分析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2011-2012年四川水产品国际竞争力分析</w:t>
      </w:r>
      <w:r>
        <w:rPr>
          <w:rFonts w:hint="eastAsia"/>
        </w:rPr>
        <w:br/>
      </w:r>
      <w:r>
        <w:rPr>
          <w:rFonts w:hint="eastAsia"/>
        </w:rPr>
        <w:t>　　　　一、水产品国际贸易的竞争优势</w:t>
      </w:r>
      <w:r>
        <w:rPr>
          <w:rFonts w:hint="eastAsia"/>
        </w:rPr>
        <w:br/>
      </w:r>
      <w:r>
        <w:rPr>
          <w:rFonts w:hint="eastAsia"/>
        </w:rPr>
        <w:t>　　　　二、四川水产品产业国际竞争力</w:t>
      </w:r>
      <w:r>
        <w:rPr>
          <w:rFonts w:hint="eastAsia"/>
        </w:rPr>
        <w:br/>
      </w:r>
      <w:r>
        <w:rPr>
          <w:rFonts w:hint="eastAsia"/>
        </w:rPr>
        <w:t>　　　　三、水产品国际竞争力提升策略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2011-2012年水产品国际市场营销策略分析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一、水产品出口产品策略分析</w:t>
      </w:r>
      <w:r>
        <w:rPr>
          <w:rFonts w:hint="eastAsia"/>
        </w:rPr>
        <w:br/>
      </w:r>
      <w:r>
        <w:rPr>
          <w:rFonts w:hint="eastAsia"/>
        </w:rPr>
        <w:t>　　　　二、水产品出口价格策略分析</w:t>
      </w:r>
      <w:r>
        <w:rPr>
          <w:rFonts w:hint="eastAsia"/>
        </w:rPr>
        <w:br/>
      </w:r>
      <w:r>
        <w:rPr>
          <w:rFonts w:hint="eastAsia"/>
        </w:rPr>
        <w:t>　　　　三、水产品出口渠道策略分析</w:t>
      </w:r>
      <w:r>
        <w:rPr>
          <w:rFonts w:hint="eastAsia"/>
        </w:rPr>
        <w:br/>
      </w:r>
      <w:r>
        <w:rPr>
          <w:rFonts w:hint="eastAsia"/>
        </w:rPr>
        <w:t>　　　　四、水产品出口促销策略分析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2011-2012年四川水产品出口策略分析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四、加快水产品出口结构的调整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2012-2016年四川水产品出口市场前景分析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2012-2016年四川水产品市场发展前景分析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一、中国水产品市场前景分析</w:t>
      </w:r>
      <w:r>
        <w:rPr>
          <w:rFonts w:hint="eastAsia"/>
        </w:rPr>
        <w:br/>
      </w:r>
      <w:r>
        <w:rPr>
          <w:rFonts w:hint="eastAsia"/>
        </w:rPr>
        <w:t>　　　　二、水产品市场需求预测分析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三、四川水产品市场前景分析</w:t>
      </w:r>
      <w:r>
        <w:rPr>
          <w:rFonts w:hint="eastAsia"/>
        </w:rPr>
        <w:br/>
      </w:r>
      <w:r>
        <w:rPr>
          <w:rFonts w:hint="eastAsia"/>
        </w:rPr>
        <w:t>　　第二节 2011-2012年四川水产品出口前景预测分析</w:t>
      </w:r>
      <w:r>
        <w:rPr>
          <w:rFonts w:hint="eastAsia"/>
        </w:rPr>
        <w:br/>
      </w:r>
      <w:r>
        <w:rPr>
          <w:rFonts w:hint="eastAsia"/>
        </w:rPr>
        <w:t>　　　　一、水产品出口贸易形势预测</w:t>
      </w:r>
      <w:r>
        <w:rPr>
          <w:rFonts w:hint="eastAsia"/>
        </w:rPr>
        <w:br/>
      </w:r>
      <w:r>
        <w:rPr>
          <w:rFonts w:hint="eastAsia"/>
        </w:rPr>
        <w:t>　　　　二、水产品出口前景预测分析</w:t>
      </w:r>
      <w:r>
        <w:rPr>
          <w:rFonts w:hint="eastAsia"/>
        </w:rPr>
        <w:br/>
      </w:r>
      <w:r>
        <w:rPr>
          <w:rFonts w:hint="eastAsia"/>
        </w:rPr>
        <w:t>　　　　三、水产品出口规模预测分析</w:t>
      </w:r>
      <w:r>
        <w:rPr>
          <w:rFonts w:hint="eastAsia"/>
        </w:rPr>
        <w:br/>
      </w:r>
      <w:r>
        <w:rPr>
          <w:rFonts w:hint="eastAsia"/>
        </w:rPr>
        <w:t>　　第三节 中~智林~：2012-2016年四川水产品出口区域市场机会分析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6e74c16214e8c" w:history="1">
        <w:r>
          <w:rPr>
            <w:rStyle w:val="Hyperlink"/>
          </w:rPr>
          <w:t>2008-2011年中国四川水产品市场全面研究分析及未来五年趋势预测报告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06e74c16214e8c" w:history="1">
        <w:r>
          <w:rPr>
            <w:rStyle w:val="Hyperlink"/>
          </w:rPr>
          <w:t>https://www.20087.com/2012-04/R_sichuanshuichanpinshichangquanmianya.html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ca2440d244fe5" w:history="1">
      <w:r>
        <w:rPr>
          <w:rStyle w:val="Hyperlink"/>
        </w:rPr>
        <w:t>2008-2011年中国四川水产品市场全面研究分析及未来五年趋势预测报告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ichuanshuichanpinshichangquanmianya.html" TargetMode="External" Id="Rf806e74c1621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ichuanshuichanpinshichangquanmianya.html" TargetMode="External" Id="R993ca2440d24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2012-04-04T02:48:00Z</dcterms:created>
  <dcterms:modified xsi:type="dcterms:W3CDTF">2012-04-04T03:48:00Z</dcterms:modified>
  <dc:subject>2008-2011年中国四川水产品市场全面研究分析及未来五年趋势预测报告</dc:subject>
  <dc:title>2008-2011年中国四川水产品市场全面研究分析及未来五年趋势预测报告</dc:title>
  <cp:keywords>2008-2011年中国四川水产品市场全面研究分析及未来五年趋势预测报告</cp:keywords>
  <dc:description>2008-2011年中国四川水产品市场全面研究分析及未来五年趋势预测报告</dc:description>
</cp:coreProperties>
</file>