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1521426fe479e" w:history="1">
              <w:r>
                <w:rPr>
                  <w:rStyle w:val="Hyperlink"/>
                </w:rPr>
                <w:t>2008-2011年中国连杆瓦市场研究分析及2012-2016年发展前景预测报告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1521426fe479e" w:history="1">
              <w:r>
                <w:rPr>
                  <w:rStyle w:val="Hyperlink"/>
                </w:rPr>
                <w:t>2008-2011年中国连杆瓦市场研究分析及2012-2016年发展前景预测报告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1521426fe479e" w:history="1">
                <w:r>
                  <w:rPr>
                    <w:rStyle w:val="Hyperlink"/>
                  </w:rPr>
                  <w:t>https://www.20087.com/2012-04/R_lianganwashichangyanjiufenxiji2012_2.html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瓦是一种用于内燃机的关键部件，主要负责在活塞连杆与曲轴之间传递动力，承担着巨大的机械应力。近年来，随着材料科学和制造工艺的进步，连杆瓦不仅在耐磨性、耐热性方面有了显著提升，还通过优化设计，提高了其在复杂工况下的可靠性和使用寿命。目前，连杆瓦不仅能够满足基本的动力传递需求，还能适应高强度、高转速的工作环境。此外，为了提高用户体验，许多产品还采用了轻量化设计，减少了发动机的整体重量，提升了燃油效率。</w:t>
      </w:r>
      <w:r>
        <w:rPr>
          <w:rFonts w:hint="eastAsia"/>
        </w:rPr>
        <w:br/>
      </w:r>
      <w:r>
        <w:rPr>
          <w:rFonts w:hint="eastAsia"/>
        </w:rPr>
        <w:t>　　随着新能源汽车和智能驾驶技术的发展，连杆瓦将更加注重轻量化和高效化。市场调研网认为，例如，通过引入高性能合金材料，进一步减轻连杆瓦的重量，提高其机械强度；利用精密加工技术，优化连杆瓦的表面粗糙度和几何形状，减少摩擦损失。同时，随着环保法规的趋严，未来可能会出现更多采用环保材料制造的连杆瓦，以减少对环境的影响。然而，如何确保连杆瓦的长期稳定性和兼容性，以及如何应对复杂多变的应用场景，是连杆瓦未来发展需要解决的问题。企业需要不断加强技术研发，提升产品的智能化水平，并通过标准化生产，提高产品的可靠性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连杆瓦行业发展概述</w:t>
      </w:r>
      <w:r>
        <w:rPr>
          <w:rFonts w:hint="eastAsia"/>
        </w:rPr>
        <w:br/>
      </w:r>
      <w:r>
        <w:rPr>
          <w:rFonts w:hint="eastAsia"/>
        </w:rPr>
        <w:t>　　第一节 连杆瓦行业定义</w:t>
      </w:r>
      <w:r>
        <w:rPr>
          <w:rFonts w:hint="eastAsia"/>
        </w:rPr>
        <w:br/>
      </w:r>
      <w:r>
        <w:rPr>
          <w:rFonts w:hint="eastAsia"/>
        </w:rPr>
        <w:t>　　　　一、连杆瓦定义</w:t>
      </w:r>
      <w:r>
        <w:rPr>
          <w:rFonts w:hint="eastAsia"/>
        </w:rPr>
        <w:br/>
      </w:r>
      <w:r>
        <w:rPr>
          <w:rFonts w:hint="eastAsia"/>
        </w:rPr>
        <w:t>　　　　二、连杆瓦应用</w:t>
      </w:r>
      <w:r>
        <w:rPr>
          <w:rFonts w:hint="eastAsia"/>
        </w:rPr>
        <w:br/>
      </w:r>
      <w:r>
        <w:rPr>
          <w:rFonts w:hint="eastAsia"/>
        </w:rPr>
        <w:t>　　第二节 中国连杆瓦市场发展状况</w:t>
      </w:r>
      <w:r>
        <w:rPr>
          <w:rFonts w:hint="eastAsia"/>
        </w:rPr>
        <w:br/>
      </w:r>
      <w:r>
        <w:rPr>
          <w:rFonts w:hint="eastAsia"/>
        </w:rPr>
        <w:t>　　第三节 中国连杆瓦发展环境分析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世界连杆瓦市场运行状况分析</w:t>
      </w:r>
      <w:r>
        <w:rPr>
          <w:rFonts w:hint="eastAsia"/>
        </w:rPr>
        <w:br/>
      </w:r>
      <w:r>
        <w:rPr>
          <w:rFonts w:hint="eastAsia"/>
        </w:rPr>
        <w:t>　　第一节 世界连杆瓦行业分析</w:t>
      </w:r>
      <w:r>
        <w:rPr>
          <w:rFonts w:hint="eastAsia"/>
        </w:rPr>
        <w:br/>
      </w:r>
      <w:r>
        <w:rPr>
          <w:rFonts w:hint="eastAsia"/>
        </w:rPr>
        <w:t>　　　　一、世界连杆瓦行业特点</w:t>
      </w:r>
      <w:r>
        <w:rPr>
          <w:rFonts w:hint="eastAsia"/>
        </w:rPr>
        <w:br/>
      </w:r>
      <w:r>
        <w:rPr>
          <w:rFonts w:hint="eastAsia"/>
        </w:rPr>
        <w:t>　　　　二、世界连杆瓦发展状况</w:t>
      </w:r>
      <w:r>
        <w:rPr>
          <w:rFonts w:hint="eastAsia"/>
        </w:rPr>
        <w:br/>
      </w:r>
      <w:r>
        <w:rPr>
          <w:rFonts w:hint="eastAsia"/>
        </w:rPr>
        <w:t>　　　　三、世界连杆瓦行业发展趋势</w:t>
      </w:r>
      <w:r>
        <w:rPr>
          <w:rFonts w:hint="eastAsia"/>
        </w:rPr>
        <w:br/>
      </w:r>
      <w:r>
        <w:rPr>
          <w:rFonts w:hint="eastAsia"/>
        </w:rPr>
        <w:t>　　第二节 世界连杆瓦市场分析</w:t>
      </w:r>
      <w:r>
        <w:rPr>
          <w:rFonts w:hint="eastAsia"/>
        </w:rPr>
        <w:br/>
      </w:r>
      <w:r>
        <w:rPr>
          <w:rFonts w:hint="eastAsia"/>
        </w:rPr>
        <w:t>　　　　一、世界连杆瓦生产状况</w:t>
      </w:r>
      <w:r>
        <w:rPr>
          <w:rFonts w:hint="eastAsia"/>
        </w:rPr>
        <w:br/>
      </w:r>
      <w:r>
        <w:rPr>
          <w:rFonts w:hint="eastAsia"/>
        </w:rPr>
        <w:t>　　　　二、世界连杆瓦消费分析</w:t>
      </w:r>
      <w:r>
        <w:rPr>
          <w:rFonts w:hint="eastAsia"/>
        </w:rPr>
        <w:br/>
      </w:r>
      <w:r>
        <w:rPr>
          <w:rFonts w:hint="eastAsia"/>
        </w:rPr>
        <w:t>　　　　三、世界连杆瓦价格分析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2012-2016年中国连杆瓦行业市场规模分析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2010-2011年中国连杆瓦行业市场规模分析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2010-2011年中国连杆瓦行业基本特点分析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2010-2011年中国连杆瓦行业销售收入分析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2010-2011年中国连杆瓦行业市场集中度分析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2010-2011年中国连杆瓦行业市场占有率分析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2012-2016年中国连杆瓦行业市场规模预测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中国连杆瓦行业区域市场分析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华东地区连杆瓦行业分析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华南地区连杆瓦行业分析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华中地区连杆瓦行业分析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华北地区连杆瓦行业分析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其它地区连杆瓦行业分析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中国连杆瓦市场运营分析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一、2009-2011年连杆瓦市场行业销售毛利率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二、2009-2011年连杆瓦市场行业销售利润率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三、2009-2011年连杆瓦市场行业总资产利润率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四、2009-2011年连杆瓦市场行业净资产利润率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五、2009-2011年连杆瓦市场行业产值利税率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六、2012-2016年连杆瓦市场行业盈利能力预测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一、2009-2011年连杆瓦市场行业销售收入增长分析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二、2009-2011年连杆瓦市场行业总资产增长分析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三、2009-2011年连杆瓦市场行业固定资产增长分析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四、2009-2011年连杆瓦市场行业净资产增长分析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五、2009-2011年连杆瓦市场行业利润增长分析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六、2012-2016年连杆瓦市场行业增长预测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一、2009-2011年连杆瓦市场行业资产负债率分析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二、2009-2011年连杆瓦市场行业速动比率分析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三、2009-2011年连杆瓦市场行业流动比率分析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四、2009-2011年连杆瓦市场行业利息保障倍数分析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五、2012-2016年连杆瓦市场行业偿债能力预测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一、2009-2011年连杆瓦市场行业总资产周转率分析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二、2009-2011年连杆瓦市场行业净资产周转率分析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三、2009-2011年连杆瓦市场行业应收账款周转率分析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四、2009-2011年连杆瓦市场行业存货周转率分析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五、2012-2016年连杆瓦市场行业营运能力预测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中国连杆瓦市场需求</w:t>
      </w:r>
      <w:r>
        <w:rPr>
          <w:rFonts w:hint="eastAsia"/>
        </w:rPr>
        <w:br/>
      </w:r>
      <w:r>
        <w:rPr>
          <w:rFonts w:hint="eastAsia"/>
        </w:rPr>
        <w:t>　　第一节 连杆瓦产量分析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一、2006-2010年中国连杆瓦产量</w:t>
      </w:r>
      <w:r>
        <w:rPr>
          <w:rFonts w:hint="eastAsia"/>
        </w:rPr>
        <w:br/>
      </w:r>
      <w:r>
        <w:rPr>
          <w:rFonts w:hint="eastAsia"/>
        </w:rPr>
        <w:t>　　　　二、2011年中国连杆瓦产量</w:t>
      </w:r>
      <w:r>
        <w:rPr>
          <w:rFonts w:hint="eastAsia"/>
        </w:rPr>
        <w:br/>
      </w:r>
      <w:r>
        <w:rPr>
          <w:rFonts w:hint="eastAsia"/>
        </w:rPr>
        <w:t>　　　　三、2006-2011年中国连杆瓦增长率</w:t>
      </w:r>
      <w:r>
        <w:rPr>
          <w:rFonts w:hint="eastAsia"/>
        </w:rPr>
        <w:br/>
      </w:r>
      <w:r>
        <w:rPr>
          <w:rFonts w:hint="eastAsia"/>
        </w:rPr>
        <w:t>　　第二节 2012-2016年连杆瓦市场需求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一、2010-2011年中国连杆瓦市场供应分析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二、2012-2016年中国连杆瓦市场需求量预测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连杆瓦市场价格及价格走势分析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连杆瓦年度价格变化分析</w:t>
      </w:r>
      <w:r>
        <w:rPr>
          <w:rFonts w:hint="eastAsia"/>
        </w:rPr>
        <w:br/>
      </w:r>
      <w:r>
        <w:rPr>
          <w:rFonts w:hint="eastAsia"/>
        </w:rPr>
        <w:t>　　第二节 连杆瓦月度价格变化分析</w:t>
      </w:r>
      <w:r>
        <w:rPr>
          <w:rFonts w:hint="eastAsia"/>
        </w:rPr>
        <w:br/>
      </w:r>
      <w:r>
        <w:rPr>
          <w:rFonts w:hint="eastAsia"/>
        </w:rPr>
        <w:t>　　第三节 连杆瓦各厂家价格分析</w:t>
      </w:r>
      <w:r>
        <w:rPr>
          <w:rFonts w:hint="eastAsia"/>
        </w:rPr>
        <w:br/>
      </w:r>
      <w:r>
        <w:rPr>
          <w:rFonts w:hint="eastAsia"/>
        </w:rPr>
        <w:t>　　第四节 连杆瓦市场价格驱动因素分析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2012-2016年我国连杆瓦市场价格预测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中国连杆瓦进出口分析</w:t>
      </w:r>
      <w:r>
        <w:rPr>
          <w:rFonts w:hint="eastAsia"/>
        </w:rPr>
        <w:br/>
      </w:r>
      <w:r>
        <w:rPr>
          <w:rFonts w:hint="eastAsia"/>
        </w:rPr>
        <w:t>　　第一节 连杆瓦近年进出口概况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中国连杆瓦行业历史进出口总量变化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一、2007-2010年连杆瓦行业进口总量变化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二、2007-2010年连杆瓦行业出口总量变化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三、2007-2010年连杆瓦进出口差量变动情况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中国连杆瓦行业历史进出口结构变化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一、2007-2010年连杆瓦行业进口来源情况分析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二、2007-2010年连杆瓦行业出口去向分析</w:t>
      </w:r>
      <w:r>
        <w:rPr>
          <w:rFonts w:hint="eastAsia"/>
        </w:rPr>
        <w:br/>
      </w:r>
      <w:r>
        <w:rPr>
          <w:rFonts w:hint="eastAsia"/>
        </w:rPr>
        <w:t>　　第五节 中国连杆瓦行业进出口态势展望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一、中国连杆瓦进出口的主要影响因素分析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二、2012-2016年中国连杆瓦行业进口态势展望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三、2012-2016年中国连杆瓦行业出口态势展望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连杆瓦行业竞争格局分析</w:t>
      </w:r>
      <w:r>
        <w:rPr>
          <w:rFonts w:hint="eastAsia"/>
        </w:rPr>
        <w:br/>
      </w:r>
      <w:r>
        <w:rPr>
          <w:rFonts w:hint="eastAsia"/>
        </w:rPr>
        <w:t>　　第一节 连杆瓦行业集中度分析</w:t>
      </w:r>
      <w:r>
        <w:rPr>
          <w:rFonts w:hint="eastAsia"/>
        </w:rPr>
        <w:br/>
      </w:r>
      <w:r>
        <w:rPr>
          <w:rFonts w:hint="eastAsia"/>
        </w:rPr>
        <w:t>　　　　一、连杆瓦市场集中度分析</w:t>
      </w:r>
      <w:r>
        <w:rPr>
          <w:rFonts w:hint="eastAsia"/>
        </w:rPr>
        <w:br/>
      </w:r>
      <w:r>
        <w:rPr>
          <w:rFonts w:hint="eastAsia"/>
        </w:rPr>
        <w:t>　　　　二、连杆瓦企业集中度分析</w:t>
      </w:r>
      <w:r>
        <w:rPr>
          <w:rFonts w:hint="eastAsia"/>
        </w:rPr>
        <w:br/>
      </w:r>
      <w:r>
        <w:rPr>
          <w:rFonts w:hint="eastAsia"/>
        </w:rPr>
        <w:t>　　　　三、连杆瓦区域集中度分析</w:t>
      </w:r>
      <w:r>
        <w:rPr>
          <w:rFonts w:hint="eastAsia"/>
        </w:rPr>
        <w:br/>
      </w:r>
      <w:r>
        <w:rPr>
          <w:rFonts w:hint="eastAsia"/>
        </w:rPr>
        <w:t>　　第二节 连杆瓦行业竞争格局分析</w:t>
      </w:r>
      <w:r>
        <w:rPr>
          <w:rFonts w:hint="eastAsia"/>
        </w:rPr>
        <w:br/>
      </w:r>
      <w:r>
        <w:rPr>
          <w:rFonts w:hint="eastAsia"/>
        </w:rPr>
        <w:t>　　　　一、连杆瓦行业市场竞争分析</w:t>
      </w:r>
      <w:r>
        <w:rPr>
          <w:rFonts w:hint="eastAsia"/>
        </w:rPr>
        <w:br/>
      </w:r>
      <w:r>
        <w:rPr>
          <w:rFonts w:hint="eastAsia"/>
        </w:rPr>
        <w:t>　　　　二、连杆瓦行业重点企业竞争分析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2012-2016年中国连杆瓦行业投资风险及战略研究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连杆瓦投资现状分析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中智-林-连杆瓦行业投资效益分析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一、2010-2011年连杆瓦行业投资状况分析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二、2012-2016年连杆瓦行业投资效益分析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三、2012-2016年连杆瓦行业投资趋势预测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四、2012-2016年连杆瓦行业的投资方向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五、2012-2016年连杆瓦行业投资的建议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1521426fe479e" w:history="1">
        <w:r>
          <w:rPr>
            <w:rStyle w:val="Hyperlink"/>
          </w:rPr>
          <w:t>2008-2011年中国连杆瓦市场研究分析及2012-2016年发展前景预测报告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1521426fe479e" w:history="1">
        <w:r>
          <w:rPr>
            <w:rStyle w:val="Hyperlink"/>
          </w:rPr>
          <w:t>https://www.20087.com/2012-04/R_lianganwashichangyanjiufenxiji2012_2.html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瓦是什么材质做的、连杆瓦怎么分上下图片、发动机瓦是什么、连杆瓦螺丝打多少扭矩、连杆瓦缺口要在同一边吗、连杆瓦英文、纺车轮几个轴承最好、连杆瓦口对哪个方向、发动机连杆瓦上下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31e7b26de4262" w:history="1">
      <w:r>
        <w:rPr>
          <w:rStyle w:val="Hyperlink"/>
        </w:rPr>
        <w:t>2008-2011年中国连杆瓦市场研究分析及2012-2016年发展前景预测报告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nganwashichangyanjiufenxiji2012_2.html" TargetMode="External" Id="Ra371521426f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nganwashichangyanjiufenxiji2012_2.html" TargetMode="External" Id="R14031e7b26d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2012-04-24T06:53:00Z</dcterms:created>
  <dcterms:modified xsi:type="dcterms:W3CDTF">2012-04-24T07:53:00Z</dcterms:modified>
  <dc:subject>2008-2011年中国连杆瓦市场研究分析及2012-2016年发展前景预测报告</dc:subject>
  <dc:title>2008-2011年中国连杆瓦市场研究分析及2012-2016年发展前景预测报告</dc:title>
  <cp:keywords>2008-2011年中国连杆瓦市场研究分析及2012-2016年发展前景预测报告</cp:keywords>
  <dc:description>2008-2011年中国连杆瓦市场研究分析及2012-2016年发展前景预测报告</dc:description>
</cp:coreProperties>
</file>