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6e70de73e4f73" w:history="1">
              <w:r>
                <w:rPr>
                  <w:rStyle w:val="Hyperlink"/>
                </w:rPr>
                <w:t>2008-2012年中国高铬行业调研及2013-2015年发展趋势分析报告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6e70de73e4f73" w:history="1">
              <w:r>
                <w:rPr>
                  <w:rStyle w:val="Hyperlink"/>
                </w:rPr>
                <w:t>2008-2012年中国高铬行业调研及2013-2015年发展趋势分析报告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6e70de73e4f73" w:history="1">
                <w:r>
                  <w:rPr>
                    <w:rStyle w:val="Hyperlink"/>
                  </w:rPr>
                  <w:t>https://www.20087.com/2012-04/R_gaogehangyediaoyanji2013_2015nianfaz.html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是含有较高比例铬元素的合金材料，如高铬铸铁等，在耐磨材料、耐腐蚀材料等领域有着广泛应用。近年来，随着制造业向高端化转型，对材料性能的要求越来越高，高铬材料因其优异的耐磨性和耐蚀性而备受青睐。尤其是在矿山机械、水泥工业等行业中，高铬材料的应用已经成为提高生产效率、降低运营成本的关键因素之一。同时，随着环保法规的严格实施，高铬材料在减少设备磨损、延长使用寿命方面的优势也使其成为环保型材料的选择之一。</w:t>
      </w:r>
      <w:r>
        <w:rPr>
          <w:rFonts w:hint="eastAsia"/>
        </w:rPr>
        <w:br/>
      </w:r>
      <w:r>
        <w:rPr>
          <w:rFonts w:hint="eastAsia"/>
        </w:rPr>
        <w:t>　　高铬材料的技术革新将主要集中在提升材料的综合性能上，比如通过微合金化、复合强化等方式进一步提高其硬度与韧性。此外，随着循环经济理念深入人心，高铬材料的可回收性与再利用也将成为研究的重点方向。对于生产企业来说，不仅要关注产品的性能表现，还要考虑其在整个生命周期内的环境影响，以适应未来低碳经济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高铬产品行业基本概况</w:t>
      </w:r>
      <w:r>
        <w:rPr>
          <w:rFonts w:hint="eastAsia"/>
        </w:rPr>
        <w:br/>
      </w:r>
      <w:r>
        <w:rPr>
          <w:rFonts w:hint="eastAsia"/>
        </w:rPr>
        <w:t>　　第一节 高铬定义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高铬产业的发展生命周期判研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高铬产业链分析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二、高铬产业链模型分析</w:t>
      </w:r>
      <w:r>
        <w:rPr>
          <w:rFonts w:hint="eastAsia"/>
        </w:rPr>
        <w:br/>
      </w:r>
      <w:r>
        <w:rPr>
          <w:rFonts w:hint="eastAsia"/>
        </w:rPr>
        <w:t>　　第四节 我国高铬产业发展的"波特五力模型"分析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二、高铬产业环境的"波特五力模型"分析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我国高铬行业市场发展"SWOT"分析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二、高铬市场发展的"SWOT"分析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高铬行业宏观环境发展分析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2009-2012年中国高铬行业发展政策环境分析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2009-2012年中国高铬行业发展社会环境分析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高铬行业生产环境分析</w:t>
      </w:r>
      <w:r>
        <w:rPr>
          <w:rFonts w:hint="eastAsia"/>
        </w:rPr>
        <w:br/>
      </w:r>
      <w:r>
        <w:rPr>
          <w:rFonts w:hint="eastAsia"/>
        </w:rPr>
        <w:t>　　第一节 高铬行业总体规模</w:t>
      </w:r>
      <w:r>
        <w:rPr>
          <w:rFonts w:hint="eastAsia"/>
        </w:rPr>
        <w:br/>
      </w:r>
      <w:r>
        <w:rPr>
          <w:rFonts w:hint="eastAsia"/>
        </w:rPr>
        <w:t>　　第二节 高铬产能概况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高铬市场容量发展分析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高铬产量发展及趋势预测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高铬产品价格影响因素分析及价格趋势预测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高铬行业技术发展环境分析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高铬产品国内外技术比较分析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一、2010年高铬产品技术变化特点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高铬技术发展趋势预测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高铬产业供需发展环境分析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一、2009-2012年高铬产量发展分析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二、2009-2012年高铬消费量发展分析</w:t>
      </w:r>
      <w:r>
        <w:rPr>
          <w:rFonts w:hint="eastAsia"/>
        </w:rPr>
        <w:br/>
      </w:r>
      <w:r>
        <w:rPr>
          <w:rFonts w:hint="eastAsia"/>
        </w:rPr>
        <w:t>　　第二节 高铬的经销模式</w:t>
      </w:r>
      <w:r>
        <w:rPr>
          <w:rFonts w:hint="eastAsia"/>
        </w:rPr>
        <w:br/>
      </w:r>
      <w:r>
        <w:rPr>
          <w:rFonts w:hint="eastAsia"/>
        </w:rPr>
        <w:t>　　　　一、高铬营销模式分析</w:t>
      </w:r>
      <w:r>
        <w:rPr>
          <w:rFonts w:hint="eastAsia"/>
        </w:rPr>
        <w:br/>
      </w:r>
      <w:r>
        <w:rPr>
          <w:rFonts w:hint="eastAsia"/>
        </w:rPr>
        <w:t>　　　　二、高铬主要销售渠道分析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未来5年内中国高铬市场供需格局预测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2010-2012年中国高铬的市场消费者调查分析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2010-2012年中国高铬市场消费者调查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2010-2012年中国影响消费者购买高铬的因素分析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2009-2012年中国高铬制造行业主要数据监测分析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2009-2012年中国高铬制造业规模分析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2012年中国高铬制造业结构分析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2009-2012年中国高铬制造业产值分析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2009-2012年中国高铬制造业成本费用结构分析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2009-2012年份中国高铬制造业盈利能力分析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高铬2009-2012年进出口市场分析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中国高铬行业历史进出口总量变化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一、高铬行业近3年内进口总量变化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二、高铬行业近3年内出口总量变化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三、近三年内高铬进出口差量变动情况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中国高铬行业历史进出口结构变化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一、高铬行业当年内进口来源情况分析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二、高铬行业当年内出口去向分析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中国高铬行业进出口态势展望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一、中国高铬进出口的主要影响因素分析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二、高铬行业未来5年内中国进口预测分析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三、高铬行业未来5年内中国出口态势展望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高铬地区市场竞争分析</w:t>
      </w:r>
      <w:r>
        <w:rPr>
          <w:rFonts w:hint="eastAsia"/>
        </w:rPr>
        <w:br/>
      </w:r>
      <w:r>
        <w:rPr>
          <w:rFonts w:hint="eastAsia"/>
        </w:rPr>
        <w:t>　　第一节 中国高铬区域销售市场结构变化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高铬行业上下游产业链发展环境分析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高铬行业上游行业分析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四、行业新动态及其对高铬行业的影响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五、行业竞争状况及其对高铬行业的意义</w:t>
      </w:r>
      <w:r>
        <w:rPr>
          <w:rFonts w:hint="eastAsia"/>
        </w:rPr>
        <w:br/>
      </w:r>
      <w:r>
        <w:rPr>
          <w:rFonts w:hint="eastAsia"/>
        </w:rPr>
        <w:t>　　第二节 高铬行业下游行业分析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五、行业新动态及其对高铬行业的影响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六、行业竞争状况及其对高铬行业的意义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高铬特色生产及销售厂家分析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高铬产业政策及贸易预警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国内高铬行业税收政策分析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高铬行业未来五年内投资趋势及投资风险分析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2012年高铬行业投资情况分析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高铬行业投资机会分析</w:t>
      </w:r>
      <w:r>
        <w:rPr>
          <w:rFonts w:hint="eastAsia"/>
        </w:rPr>
        <w:br/>
      </w:r>
      <w:r>
        <w:rPr>
          <w:rFonts w:hint="eastAsia"/>
        </w:rPr>
        <w:t>　　　　一、高铬投资项目分析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二、可以投资的高铬模式</w:t>
      </w:r>
      <w:r>
        <w:rPr>
          <w:rFonts w:hint="eastAsia"/>
        </w:rPr>
        <w:br/>
      </w:r>
      <w:r>
        <w:rPr>
          <w:rFonts w:hint="eastAsia"/>
        </w:rPr>
        <w:t>　　　　三、2012年高铬投资机会</w:t>
      </w:r>
      <w:r>
        <w:rPr>
          <w:rFonts w:hint="eastAsia"/>
        </w:rPr>
        <w:br/>
      </w:r>
      <w:r>
        <w:rPr>
          <w:rFonts w:hint="eastAsia"/>
        </w:rPr>
        <w:t>　　　　四、2012年高铬投资新方向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2012-2016年中国高铬行业投资方向分析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一、未来高铬投资方向分析</w:t>
      </w:r>
      <w:r>
        <w:rPr>
          <w:rFonts w:hint="eastAsia"/>
        </w:rPr>
        <w:br/>
      </w:r>
      <w:r>
        <w:rPr>
          <w:rFonts w:hint="eastAsia"/>
        </w:rPr>
        <w:t>　　　　二、未来高铬行业技术开发方向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2012-2016年中国高铬行业投资风险分析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高铬行业未来五年内投资战略研究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2012-2016年中国高铬行业投资策略分析</w:t>
      </w:r>
      <w:r>
        <w:rPr>
          <w:rFonts w:hint="eastAsia"/>
        </w:rPr>
        <w:br/>
      </w:r>
      <w:r>
        <w:rPr>
          <w:rFonts w:hint="eastAsia"/>
        </w:rPr>
        <w:t>　　　　一、高铬行业投资策略</w:t>
      </w:r>
      <w:r>
        <w:rPr>
          <w:rFonts w:hint="eastAsia"/>
        </w:rPr>
        <w:br/>
      </w:r>
      <w:r>
        <w:rPr>
          <w:rFonts w:hint="eastAsia"/>
        </w:rPr>
        <w:t>　　　　二、高铬行业投资筹划策略</w:t>
      </w:r>
      <w:r>
        <w:rPr>
          <w:rFonts w:hint="eastAsia"/>
        </w:rPr>
        <w:br/>
      </w:r>
      <w:r>
        <w:rPr>
          <w:rFonts w:hint="eastAsia"/>
        </w:rPr>
        <w:t>　　　　三、高铬行业品牌竞争战略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2012-2016年中国高铬行业"十二五"建设策略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一、高铬行业发展规划</w:t>
      </w:r>
      <w:r>
        <w:rPr>
          <w:rFonts w:hint="eastAsia"/>
        </w:rPr>
        <w:br/>
      </w:r>
      <w:r>
        <w:rPr>
          <w:rFonts w:hint="eastAsia"/>
        </w:rPr>
        <w:t>　　　　二、高铬行业建设重点</w:t>
      </w:r>
      <w:r>
        <w:rPr>
          <w:rFonts w:hint="eastAsia"/>
        </w:rPr>
        <w:br/>
      </w:r>
      <w:r>
        <w:rPr>
          <w:rFonts w:hint="eastAsia"/>
        </w:rPr>
        <w:t>　　　　三、高铬行业优秀企业成功之道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高铬市场发展预测及行业项目投资建议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高铬行业未来5年内中国市场规模及增长趋势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高铬行业未来5年内中国净投资规模预测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高铬行业未来5年内市场盈利预测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 高铬行业项目投资建议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四、高铬行业项目注意事项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高铬产业的发展生命周期判研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2009-2012年高铬行业产能分析</w:t>
      </w:r>
      <w:r>
        <w:rPr>
          <w:rFonts w:hint="eastAsia"/>
        </w:rPr>
        <w:br/>
      </w:r>
      <w:r>
        <w:rPr>
          <w:rFonts w:hint="eastAsia"/>
        </w:rPr>
        <w:t>　　图表 2012-2016年高铬行业产能预测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2009-2012年1-11月高铬市场容量分析</w:t>
      </w:r>
      <w:r>
        <w:rPr>
          <w:rFonts w:hint="eastAsia"/>
        </w:rPr>
        <w:br/>
      </w:r>
      <w:r>
        <w:rPr>
          <w:rFonts w:hint="eastAsia"/>
        </w:rPr>
        <w:t>　　图表 2012-2016年高铬市场容量预测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2009-2012年1-11月高铬行业产量分析</w:t>
      </w:r>
      <w:r>
        <w:rPr>
          <w:rFonts w:hint="eastAsia"/>
        </w:rPr>
        <w:br/>
      </w:r>
      <w:r>
        <w:rPr>
          <w:rFonts w:hint="eastAsia"/>
        </w:rPr>
        <w:t>　　图表 2012-2016年高铬行业产量预测</w:t>
      </w:r>
      <w:r>
        <w:rPr>
          <w:rFonts w:hint="eastAsia"/>
        </w:rPr>
        <w:br/>
      </w:r>
      <w:r>
        <w:rPr>
          <w:rFonts w:hint="eastAsia"/>
        </w:rPr>
        <w:t>　　图表 高铬产品价格影响因素示意图</w:t>
      </w:r>
      <w:r>
        <w:rPr>
          <w:rFonts w:hint="eastAsia"/>
        </w:rPr>
        <w:br/>
      </w:r>
      <w:r>
        <w:rPr>
          <w:rFonts w:hint="eastAsia"/>
        </w:rPr>
        <w:t>　　图表 高铬产品2009-2012年价格走势图</w:t>
      </w:r>
      <w:r>
        <w:rPr>
          <w:rFonts w:hint="eastAsia"/>
        </w:rPr>
        <w:br/>
      </w:r>
      <w:r>
        <w:rPr>
          <w:rFonts w:hint="eastAsia"/>
        </w:rPr>
        <w:t>　　图表 高铬产品2012-2016年期间价格趋势预测变化图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2009-2012年1-11月高铬行业产量发展分析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2009-2012年1-11月高铬行业消费量发展分析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未来5年内中国高铬市场供需格局预测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2009-2012年1-11月高铬行业供给预测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2009-2012年1-11月高铬行业需求预测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2009-2012年1-11月高铬行业供需格局预测</w:t>
      </w:r>
      <w:r>
        <w:rPr>
          <w:rFonts w:hint="eastAsia"/>
        </w:rPr>
        <w:br/>
      </w:r>
      <w:r>
        <w:rPr>
          <w:rFonts w:hint="eastAsia"/>
        </w:rPr>
        <w:t>　　图表 高铬行业近三年内进口总量变化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高铬行业近三年内出口总量变化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高铬行业近三年内进出口差量变动情况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高铬行业中国历史进出口结构变化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高铬行业近年内进口来源情况分析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高铬行业近年内出口去向分析</w:t>
      </w:r>
      <w:r>
        <w:rPr>
          <w:rFonts w:hint="eastAsia"/>
        </w:rPr>
        <w:br/>
      </w:r>
      <w:r>
        <w:rPr>
          <w:rFonts w:hint="eastAsia"/>
        </w:rPr>
        <w:t>　　图表 高铬行业未来5年内中国进口态势展望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高铬行业未来5年内中国出口态势展望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中国高铬区域销售市场结构变化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2009-2012年西南地区高铬产业市场规模发展趋势分析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高铬行业未来5年内中国净投资收益预测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高铬行业未来5年内市场盈利预测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6e70de73e4f73" w:history="1">
        <w:r>
          <w:rPr>
            <w:rStyle w:val="Hyperlink"/>
          </w:rPr>
          <w:t>2008-2012年中国高铬行业调研及2013-2015年发展趋势分析报告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6e70de73e4f73" w:history="1">
        <w:r>
          <w:rPr>
            <w:rStyle w:val="Hyperlink"/>
          </w:rPr>
          <w:t>https://www.20087.com/2012-04/R_gaogehangyediaoyanji2013_2015nianfaz.html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099c7d1e8493e" w:history="1">
      <w:r>
        <w:rPr>
          <w:rStyle w:val="Hyperlink"/>
        </w:rPr>
        <w:t>2008-2012年中国高铬行业调研及2013-2015年发展趋势分析报告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gehangyediaoyanji2013_2015nianfaz.html" TargetMode="External" Id="R8626e70de73e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gehangyediaoyanji2013_2015nianfaz.html" TargetMode="External" Id="Ra34099c7d1e8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2012-04-04T07:41:00Z</dcterms:created>
  <dcterms:modified xsi:type="dcterms:W3CDTF">2012-04-04T08:41:00Z</dcterms:modified>
  <dc:subject>2008-2012年中国高铬行业调研及2013-2015年发展趋势分析报告</dc:subject>
  <dc:title>2008-2012年中国高铬行业调研及2013-2015年发展趋势分析报告</dc:title>
  <cp:keywords>2008-2012年中国高铬行业调研及2013-2015年发展趋势分析报告</cp:keywords>
  <dc:description>2008-2012年中国高铬行业调研及2013-2015年发展趋势分析报告</dc:description>
</cp:coreProperties>
</file>