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d9d7e88074d60" w:history="1">
              <w:r>
                <w:rPr>
                  <w:rStyle w:val="Hyperlink"/>
                </w:rPr>
                <w:t>2008-2012年NAS网络存储器市场深度剖析及未来五年走势预测报告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d9d7e88074d60" w:history="1">
              <w:r>
                <w:rPr>
                  <w:rStyle w:val="Hyperlink"/>
                </w:rPr>
                <w:t>2008-2012年NAS网络存储器市场深度剖析及未来五年走势预测报告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5d9d7e88074d60" w:history="1">
                <w:r>
                  <w:rPr>
                    <w:rStyle w:val="Hyperlink"/>
                  </w:rPr>
                  <w:t>https://www.20087.com/DiaoYan/2012-04/wangluocunchuqishichangshendupoxijiw.html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中国NAS网络存储器行业发展环境分析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NAS网络存储器行业地位分析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NAS网络存储器行业发展的 波特五力模型 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影响NAS网络存储器行业发展的主要因素分析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2009-2015年中国NAS网络存储器行业市场规模分析及预测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我国NAS网络存储器市场结构分析</w:t>
      </w:r>
      <w:r>
        <w:rPr>
          <w:rFonts w:hint="eastAsia"/>
        </w:rPr>
        <w:br/>
      </w:r>
      <w:r>
        <w:rPr>
          <w:rFonts w:hint="eastAsia"/>
        </w:rPr>
        <w:t>　　第二节 2009-2011年中国NAS网络存储器行业市场规模分析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中国NAS网络存储器行业区域市场规模分析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2012-2015年中国NAS网络存储器行业市场规模预测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2009-2015年中国NAS网络存储器需求与消费状况分析及预测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中国NAS网络存储器消费者消费偏好调查分析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中国NAS网络存储器消费者对其价格的敏感度分析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2009-2011年中国NAS网络存储器产量统计分析</w:t>
      </w:r>
      <w:r>
        <w:rPr>
          <w:rFonts w:hint="eastAsia"/>
        </w:rPr>
        <w:br/>
      </w:r>
      <w:r>
        <w:rPr>
          <w:rFonts w:hint="eastAsia"/>
        </w:rPr>
        <w:t>　　第四节 2009-2011年中国NAS网络存储器消费量统计分析</w:t>
      </w:r>
      <w:r>
        <w:rPr>
          <w:rFonts w:hint="eastAsia"/>
        </w:rPr>
        <w:br/>
      </w:r>
      <w:r>
        <w:rPr>
          <w:rFonts w:hint="eastAsia"/>
        </w:rPr>
        <w:t>　　第五节 2010-2012年中国NAS网络存储器产量预测</w:t>
      </w:r>
      <w:r>
        <w:rPr>
          <w:rFonts w:hint="eastAsia"/>
        </w:rPr>
        <w:br/>
      </w:r>
      <w:r>
        <w:rPr>
          <w:rFonts w:hint="eastAsia"/>
        </w:rPr>
        <w:t>　　第六节 2012-2016年中国NAS网络存储器消费量预测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2006-2015年中国NAS网络存储器行业市场价格分析及预测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2009-2011年中国NAS网络存储器行业平均价格趋向分析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2012-2016年中国NAS网络存储器行业价格趋向预测分析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2009-2015年中国NAS网络存储器行业进出口市场情况分析及预测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2009-2011年中国NAS网络存储器行业进出口量分析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一、2009-2011年中国NAS网络存储器行业进口分析</w:t>
      </w:r>
      <w:r>
        <w:rPr>
          <w:rFonts w:hint="eastAsia"/>
        </w:rPr>
        <w:br/>
      </w:r>
      <w:r>
        <w:rPr>
          <w:rFonts w:hint="eastAsia"/>
        </w:rPr>
        <w:t>　　　　二、2009-2011年中国NAS网络存储器行业出口分析</w:t>
      </w:r>
      <w:r>
        <w:rPr>
          <w:rFonts w:hint="eastAsia"/>
        </w:rPr>
        <w:br/>
      </w:r>
      <w:r>
        <w:rPr>
          <w:rFonts w:hint="eastAsia"/>
        </w:rPr>
        <w:t>　　第三节 2012-2016年中国NAS网络存储器行业进出口市场预测分析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一、2012-2016年中国NAS网络存储器行业进口预测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二、2012-2016年中国NAS网络存储器行业出口预测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我国NAS网络存储器行业产品技术发展分析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当前我国NAS网络存储器技术发展现状</w:t>
      </w:r>
      <w:r>
        <w:rPr>
          <w:rFonts w:hint="eastAsia"/>
        </w:rPr>
        <w:br/>
      </w:r>
      <w:r>
        <w:rPr>
          <w:rFonts w:hint="eastAsia"/>
        </w:rPr>
        <w:t>　　第二节 我国NAS网络存储器产品技术成熟度分析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中外NAS网络存储器技术差距及产生差距的主要原因分析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2012-2016年中国NAS网络存储器行业产品技术趋势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提高我国NAS网络存储器技术的对策分析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我国NAS网络存储器行业竞争格局分析</w:t>
      </w:r>
      <w:r>
        <w:rPr>
          <w:rFonts w:hint="eastAsia"/>
        </w:rPr>
        <w:br/>
      </w:r>
      <w:r>
        <w:rPr>
          <w:rFonts w:hint="eastAsia"/>
        </w:rPr>
        <w:t>　　第一节 NAS网络存储器行业历史竞争格局综述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一、NAS网络存储器行业集中度分析</w:t>
      </w:r>
      <w:r>
        <w:rPr>
          <w:rFonts w:hint="eastAsia"/>
        </w:rPr>
        <w:br/>
      </w:r>
      <w:r>
        <w:rPr>
          <w:rFonts w:hint="eastAsia"/>
        </w:rPr>
        <w:t>　　　　二、NAS网络存储器行业竞争程度</w:t>
      </w:r>
      <w:r>
        <w:rPr>
          <w:rFonts w:hint="eastAsia"/>
        </w:rPr>
        <w:br/>
      </w:r>
      <w:r>
        <w:rPr>
          <w:rFonts w:hint="eastAsia"/>
        </w:rPr>
        <w:t>　　第二节 NAS网络存储器行业企业竞争状况分析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NAS网络存储器行业企业竞争策略分析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一、2012-2016年我国NAS网络存储器行业市场竞争趋势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二、2012-2016年NAS网络存储器行业竞争格局展望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三、2012-2016年NAS网络存储器行业竞争策略分析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NAS网络存储器重点企业分析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我国NAS网络存储器行业投资价值与投资策略分析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NAS网络存储器行业投资价值分析</w:t>
      </w:r>
      <w:r>
        <w:rPr>
          <w:rFonts w:hint="eastAsia"/>
        </w:rPr>
        <w:br/>
      </w:r>
      <w:r>
        <w:rPr>
          <w:rFonts w:hint="eastAsia"/>
        </w:rPr>
        <w:t>　　　　一、NAS网络存储器行业发展前景分析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NAS网络存储器行业投资风险分析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中⋅智⋅林－NAS网络存储器行业投资策略分析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d9d7e88074d60" w:history="1">
        <w:r>
          <w:rPr>
            <w:rStyle w:val="Hyperlink"/>
          </w:rPr>
          <w:t>2008-2012年NAS网络存储器市场深度剖析及未来五年走势预测报告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5d9d7e88074d60" w:history="1">
        <w:r>
          <w:rPr>
            <w:rStyle w:val="Hyperlink"/>
          </w:rPr>
          <w:t>https://www.20087.com/DiaoYan/2012-04/wangluocunchuqishichangshendupoxijiw.html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d7602543b4747" w:history="1">
      <w:r>
        <w:rPr>
          <w:rStyle w:val="Hyperlink"/>
        </w:rPr>
        <w:t>2008-2012年NAS网络存储器市场深度剖析及未来五年走势预测报告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angluocunchuqishichangshendupoxijiw.html" TargetMode="External" Id="R145d9d7e8807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angluocunchuqishichangshendupoxijiw.html" TargetMode="External" Id="R670d7602543b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2012-04-24T00:17:00Z</dcterms:created>
  <dcterms:modified xsi:type="dcterms:W3CDTF">2012-04-24T01:17:00Z</dcterms:modified>
  <dc:subject>2008-2012年NAS网络存储器市场深度剖析及未来五年走势预测报告</dc:subject>
  <dc:title>2008-2012年NAS网络存储器市场深度剖析及未来五年走势预测报告</dc:title>
  <cp:keywords>2008-2012年NAS网络存储器市场深度剖析及未来五年走势预测报告</cp:keywords>
  <dc:description>2008-2012年NAS网络存储器市场深度剖析及未来五年走势预测报告</dc:description>
</cp:coreProperties>
</file>