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41863e2f94c91" w:history="1">
              <w:r>
                <w:rPr>
                  <w:rStyle w:val="Hyperlink"/>
                </w:rPr>
                <w:t>2009-2010年中国中药行业市场预测及投资策略分析报告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41863e2f94c91" w:history="1">
              <w:r>
                <w:rPr>
                  <w:rStyle w:val="Hyperlink"/>
                </w:rPr>
                <w:t>2009-2010年中国中药行业市场预测及投资策略分析报告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41863e2f94c91" w:history="1">
                <w:r>
                  <w:rPr>
                    <w:rStyle w:val="Hyperlink"/>
                  </w:rPr>
                  <w:t>https://www.20087.com/DiaoYan/2012-04/zhongyaohangyeshichangyucejitouzicel.html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中药行业发展概况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二、中药行业工业总产值所占GDP比重变化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三、中药行业在医药行业中所占比重变化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三、2009-2010供给预测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三、2009-2010年需求预测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一、中药行业进出口分析</w:t>
      </w:r>
      <w:r>
        <w:rPr>
          <w:rFonts w:hint="eastAsia"/>
        </w:rPr>
        <w:br/>
      </w:r>
      <w:r>
        <w:rPr>
          <w:rFonts w:hint="eastAsia"/>
        </w:rPr>
        <w:t>　　　　二、2008年中药产业进出口贸易运行分析</w:t>
      </w:r>
      <w:r>
        <w:rPr>
          <w:rFonts w:hint="eastAsia"/>
        </w:rPr>
        <w:br/>
      </w:r>
      <w:r>
        <w:rPr>
          <w:rFonts w:hint="eastAsia"/>
        </w:rPr>
        <w:t>　　　　三、2008年中药行业进出口预测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一、行业三费减少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三、行业平均生产率大幅度提高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中药饮片市场分析及预测</w:t>
      </w:r>
      <w:r>
        <w:rPr>
          <w:rFonts w:hint="eastAsia"/>
        </w:rPr>
        <w:br/>
      </w:r>
      <w:r>
        <w:rPr>
          <w:rFonts w:hint="eastAsia"/>
        </w:rPr>
        <w:t>　　　　一、中药饮片市场现状</w:t>
      </w:r>
      <w:r>
        <w:rPr>
          <w:rFonts w:hint="eastAsia"/>
        </w:rPr>
        <w:br/>
      </w:r>
      <w:r>
        <w:rPr>
          <w:rFonts w:hint="eastAsia"/>
        </w:rPr>
        <w:t>　　　　二、中药饮片行业效益分析</w:t>
      </w:r>
      <w:r>
        <w:rPr>
          <w:rFonts w:hint="eastAsia"/>
        </w:rPr>
        <w:br/>
      </w:r>
      <w:r>
        <w:rPr>
          <w:rFonts w:hint="eastAsia"/>
        </w:rPr>
        <w:t>　　　　三、中药饮片市场发展预测</w:t>
      </w:r>
      <w:r>
        <w:rPr>
          <w:rFonts w:hint="eastAsia"/>
        </w:rPr>
        <w:br/>
      </w:r>
      <w:r>
        <w:rPr>
          <w:rFonts w:hint="eastAsia"/>
        </w:rPr>
        <w:t>　　第二节 中成药市场分析及预测</w:t>
      </w:r>
      <w:r>
        <w:rPr>
          <w:rFonts w:hint="eastAsia"/>
        </w:rPr>
        <w:br/>
      </w:r>
      <w:r>
        <w:rPr>
          <w:rFonts w:hint="eastAsia"/>
        </w:rPr>
        <w:t>　　　　一、中成药行业市场现状</w:t>
      </w:r>
      <w:r>
        <w:rPr>
          <w:rFonts w:hint="eastAsia"/>
        </w:rPr>
        <w:br/>
      </w:r>
      <w:r>
        <w:rPr>
          <w:rFonts w:hint="eastAsia"/>
        </w:rPr>
        <w:t>　　　　二、中成药行业效益分析</w:t>
      </w:r>
      <w:r>
        <w:rPr>
          <w:rFonts w:hint="eastAsia"/>
        </w:rPr>
        <w:br/>
      </w:r>
      <w:r>
        <w:rPr>
          <w:rFonts w:hint="eastAsia"/>
        </w:rPr>
        <w:t>　　　　三、中成药市场分析及预测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二、行业效益指标区域分布分析及预测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一、山东省中药行业在全国的规模及地位变化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三、山东省中药行业发展趋势预测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一、吉林省中药行业在全国的规模及地位变化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二、吉林省中药行业经济运行状况分析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三、吉林省中药行业发展趋势预测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一、广东省中药行业在全国中的规模及地位变化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三、广东省中药行业发展趋势预测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四川省中药行业发展分析及预测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一、四川省中药行业在全国的规模及地位变化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二、四川省中药行业经济运行状况分析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三、四川省中药行业发展趋势预测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　　（一）小型企业为主，企业资产规模小</w:t>
      </w:r>
      <w:r>
        <w:rPr>
          <w:rFonts w:hint="eastAsia"/>
        </w:rPr>
        <w:br/>
      </w:r>
      <w:r>
        <w:rPr>
          <w:rFonts w:hint="eastAsia"/>
        </w:rPr>
        <w:t>　　　　　　（二）大型企业资产规模快速扩展</w:t>
      </w:r>
      <w:r>
        <w:rPr>
          <w:rFonts w:hint="eastAsia"/>
        </w:rPr>
        <w:br/>
      </w:r>
      <w:r>
        <w:rPr>
          <w:rFonts w:hint="eastAsia"/>
        </w:rPr>
        <w:t>　　　　　　（三）小型企业亏损面大，亏损额度缩小</w:t>
      </w:r>
      <w:r>
        <w:rPr>
          <w:rFonts w:hint="eastAsia"/>
        </w:rPr>
        <w:br/>
      </w:r>
      <w:r>
        <w:rPr>
          <w:rFonts w:hint="eastAsia"/>
        </w:rPr>
        <w:t>　　　　　　（四）中小型企业发展速度快，盈利能力水平高</w:t>
      </w:r>
      <w:r>
        <w:rPr>
          <w:rFonts w:hint="eastAsia"/>
        </w:rPr>
        <w:br/>
      </w:r>
      <w:r>
        <w:rPr>
          <w:rFonts w:hint="eastAsia"/>
        </w:rPr>
        <w:t>　　　　二、企业所有制特征</w:t>
      </w:r>
      <w:r>
        <w:rPr>
          <w:rFonts w:hint="eastAsia"/>
        </w:rPr>
        <w:br/>
      </w:r>
      <w:r>
        <w:rPr>
          <w:rFonts w:hint="eastAsia"/>
        </w:rPr>
        <w:t>　　　　三、企业主要分布在长三角、珠三角和东北地区</w:t>
      </w:r>
      <w:r>
        <w:rPr>
          <w:rFonts w:hint="eastAsia"/>
        </w:rPr>
        <w:br/>
      </w:r>
      <w:r>
        <w:rPr>
          <w:rFonts w:hint="eastAsia"/>
        </w:rPr>
        <w:t>　　第二节 上市公司企业对比分析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五、发展能力分析、</w:t>
      </w:r>
      <w:r>
        <w:rPr>
          <w:rFonts w:hint="eastAsia"/>
        </w:rPr>
        <w:br/>
      </w:r>
      <w:r>
        <w:rPr>
          <w:rFonts w:hint="eastAsia"/>
        </w:rPr>
        <w:t>　　第三节 天津天士力制药股份有限公司分析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一、公司基本状况</w:t>
      </w:r>
      <w:r>
        <w:rPr>
          <w:rFonts w:hint="eastAsia"/>
        </w:rPr>
        <w:br/>
      </w:r>
      <w:r>
        <w:rPr>
          <w:rFonts w:hint="eastAsia"/>
        </w:rPr>
        <w:t>　　　　二、公司的研发水平</w:t>
      </w:r>
      <w:r>
        <w:rPr>
          <w:rFonts w:hint="eastAsia"/>
        </w:rPr>
        <w:br/>
      </w:r>
      <w:r>
        <w:rPr>
          <w:rFonts w:hint="eastAsia"/>
        </w:rPr>
        <w:t>　　　　三、公司的经营状况</w:t>
      </w:r>
      <w:r>
        <w:rPr>
          <w:rFonts w:hint="eastAsia"/>
        </w:rPr>
        <w:br/>
      </w:r>
      <w:r>
        <w:rPr>
          <w:rFonts w:hint="eastAsia"/>
        </w:rPr>
        <w:t>　　　　四、公司主营业务分析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第四节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二、公司研发水平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四、公司主营业务分析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二、子行业（子产品）授信机会及建议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第二节 [-中智-林]产业链授信机会及建议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一、医药商业授信机会及建议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医药行业分类及代码</w:t>
      </w:r>
      <w:r>
        <w:rPr>
          <w:rFonts w:hint="eastAsia"/>
        </w:rPr>
        <w:br/>
      </w:r>
      <w:r>
        <w:rPr>
          <w:rFonts w:hint="eastAsia"/>
        </w:rPr>
        <w:t>　　表2 医药行业子行业工业总产值比重变化</w:t>
      </w:r>
      <w:r>
        <w:rPr>
          <w:rFonts w:hint="eastAsia"/>
        </w:rPr>
        <w:br/>
      </w:r>
      <w:r>
        <w:rPr>
          <w:rFonts w:hint="eastAsia"/>
        </w:rPr>
        <w:t>　　表3 2008年医药行业各子行业增长对比</w:t>
      </w:r>
      <w:r>
        <w:rPr>
          <w:rFonts w:hint="eastAsia"/>
        </w:rPr>
        <w:br/>
      </w:r>
      <w:r>
        <w:rPr>
          <w:rFonts w:hint="eastAsia"/>
        </w:rPr>
        <w:t>　　表4 2008年中药行业在建及拟建项目</w:t>
      </w:r>
      <w:r>
        <w:rPr>
          <w:rFonts w:hint="eastAsia"/>
        </w:rPr>
        <w:br/>
      </w:r>
      <w:r>
        <w:rPr>
          <w:rFonts w:hint="eastAsia"/>
        </w:rPr>
        <w:t>　　表7 2008年中药出口前20个国家或地区排序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表9 2008年重点城市医院中药疾病大类采购份额表</w:t>
      </w:r>
      <w:r>
        <w:rPr>
          <w:rFonts w:hint="eastAsia"/>
        </w:rPr>
        <w:br/>
      </w:r>
      <w:r>
        <w:rPr>
          <w:rFonts w:hint="eastAsia"/>
        </w:rPr>
        <w:t>　　表10 2008 年全球领先制药企业销售收入、利润和研发投入排名</w:t>
      </w:r>
      <w:r>
        <w:rPr>
          <w:rFonts w:hint="eastAsia"/>
        </w:rPr>
        <w:br/>
      </w:r>
      <w:r>
        <w:rPr>
          <w:rFonts w:hint="eastAsia"/>
        </w:rPr>
        <w:t>　　表11 2008年中国OTC 药品市场前二十强企业</w:t>
      </w:r>
      <w:r>
        <w:rPr>
          <w:rFonts w:hint="eastAsia"/>
        </w:rPr>
        <w:br/>
      </w:r>
      <w:r>
        <w:rPr>
          <w:rFonts w:hint="eastAsia"/>
        </w:rPr>
        <w:t>　　表12 2004-2008年中药饮片行业效益变化分析</w:t>
      </w:r>
      <w:r>
        <w:rPr>
          <w:rFonts w:hint="eastAsia"/>
        </w:rPr>
        <w:br/>
      </w:r>
      <w:r>
        <w:rPr>
          <w:rFonts w:hint="eastAsia"/>
        </w:rPr>
        <w:t>　　表13 2008年重点城市医院中药最畅销品种</w:t>
      </w:r>
      <w:r>
        <w:rPr>
          <w:rFonts w:hint="eastAsia"/>
        </w:rPr>
        <w:br/>
      </w:r>
      <w:r>
        <w:rPr>
          <w:rFonts w:hint="eastAsia"/>
        </w:rPr>
        <w:t>　　表14 2008年重点城市医院中药生产企业市场份额表</w:t>
      </w:r>
      <w:r>
        <w:rPr>
          <w:rFonts w:hint="eastAsia"/>
        </w:rPr>
        <w:br/>
      </w:r>
      <w:r>
        <w:rPr>
          <w:rFonts w:hint="eastAsia"/>
        </w:rPr>
        <w:t>　　表16 2008年中药行业资产和地区分布</w:t>
      </w:r>
      <w:r>
        <w:rPr>
          <w:rFonts w:hint="eastAsia"/>
        </w:rPr>
        <w:br/>
      </w:r>
      <w:r>
        <w:rPr>
          <w:rFonts w:hint="eastAsia"/>
        </w:rPr>
        <w:t>　　表17 2008年中药行业地区盈利状况分析</w:t>
      </w:r>
      <w:r>
        <w:rPr>
          <w:rFonts w:hint="eastAsia"/>
        </w:rPr>
        <w:br/>
      </w:r>
      <w:r>
        <w:rPr>
          <w:rFonts w:hint="eastAsia"/>
        </w:rPr>
        <w:t>　　表18 2008年我国中药行业前10大亏损区域状况</w:t>
      </w:r>
      <w:r>
        <w:rPr>
          <w:rFonts w:hint="eastAsia"/>
        </w:rPr>
        <w:br/>
      </w:r>
      <w:r>
        <w:rPr>
          <w:rFonts w:hint="eastAsia"/>
        </w:rPr>
        <w:t>　　表19 山东省中药行业企业类型状况</w:t>
      </w:r>
      <w:r>
        <w:rPr>
          <w:rFonts w:hint="eastAsia"/>
        </w:rPr>
        <w:br/>
      </w:r>
      <w:r>
        <w:rPr>
          <w:rFonts w:hint="eastAsia"/>
        </w:rPr>
        <w:t>　　表20 山东省中药行业运行状况</w:t>
      </w:r>
      <w:r>
        <w:rPr>
          <w:rFonts w:hint="eastAsia"/>
        </w:rPr>
        <w:br/>
      </w:r>
      <w:r>
        <w:rPr>
          <w:rFonts w:hint="eastAsia"/>
        </w:rPr>
        <w:t>　　表21 吉林省中药行业企业类型状况</w:t>
      </w:r>
      <w:r>
        <w:rPr>
          <w:rFonts w:hint="eastAsia"/>
        </w:rPr>
        <w:br/>
      </w:r>
      <w:r>
        <w:rPr>
          <w:rFonts w:hint="eastAsia"/>
        </w:rPr>
        <w:t>　　表22 吉林省中药行业运行状况</w:t>
      </w:r>
      <w:r>
        <w:rPr>
          <w:rFonts w:hint="eastAsia"/>
        </w:rPr>
        <w:br/>
      </w:r>
      <w:r>
        <w:rPr>
          <w:rFonts w:hint="eastAsia"/>
        </w:rPr>
        <w:t>　　表23 广东省中药行业企业类型状况</w:t>
      </w:r>
      <w:r>
        <w:rPr>
          <w:rFonts w:hint="eastAsia"/>
        </w:rPr>
        <w:br/>
      </w:r>
      <w:r>
        <w:rPr>
          <w:rFonts w:hint="eastAsia"/>
        </w:rPr>
        <w:t>　　表24 广东省中药行业运行状况</w:t>
      </w:r>
      <w:r>
        <w:rPr>
          <w:rFonts w:hint="eastAsia"/>
        </w:rPr>
        <w:br/>
      </w:r>
      <w:r>
        <w:rPr>
          <w:rFonts w:hint="eastAsia"/>
        </w:rPr>
        <w:t>　　表25 四川省中药行业运行状况</w:t>
      </w:r>
      <w:r>
        <w:rPr>
          <w:rFonts w:hint="eastAsia"/>
        </w:rPr>
        <w:br/>
      </w:r>
      <w:r>
        <w:rPr>
          <w:rFonts w:hint="eastAsia"/>
        </w:rPr>
        <w:t>　　表26 中药行业不同规模企业资产结构</w:t>
      </w:r>
      <w:r>
        <w:rPr>
          <w:rFonts w:hint="eastAsia"/>
        </w:rPr>
        <w:br/>
      </w:r>
      <w:r>
        <w:rPr>
          <w:rFonts w:hint="eastAsia"/>
        </w:rPr>
        <w:t>　　表27 中药行业不同规模企业亏损状况</w:t>
      </w:r>
      <w:r>
        <w:rPr>
          <w:rFonts w:hint="eastAsia"/>
        </w:rPr>
        <w:br/>
      </w:r>
      <w:r>
        <w:rPr>
          <w:rFonts w:hint="eastAsia"/>
        </w:rPr>
        <w:t>　　表28 中药行业不同规模企业发展及盈利状况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表29 中药行业不同所有制企业的资产状况</w:t>
      </w:r>
      <w:r>
        <w:rPr>
          <w:rFonts w:hint="eastAsia"/>
        </w:rPr>
        <w:br/>
      </w:r>
      <w:r>
        <w:rPr>
          <w:rFonts w:hint="eastAsia"/>
        </w:rPr>
        <w:t>　　表30 中药行业不同所有制企业亏损状况</w:t>
      </w:r>
      <w:r>
        <w:rPr>
          <w:rFonts w:hint="eastAsia"/>
        </w:rPr>
        <w:br/>
      </w:r>
      <w:r>
        <w:rPr>
          <w:rFonts w:hint="eastAsia"/>
        </w:rPr>
        <w:t>　　表31 中药行业不同所有制企业发展及盈利状况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表32 中药行业企业数量分布</w:t>
      </w:r>
      <w:r>
        <w:rPr>
          <w:rFonts w:hint="eastAsia"/>
        </w:rPr>
        <w:br/>
      </w:r>
      <w:r>
        <w:rPr>
          <w:rFonts w:hint="eastAsia"/>
        </w:rPr>
        <w:t>　　表33 上市公司分析指标及权重</w:t>
      </w:r>
      <w:r>
        <w:rPr>
          <w:rFonts w:hint="eastAsia"/>
        </w:rPr>
        <w:br/>
      </w:r>
      <w:r>
        <w:rPr>
          <w:rFonts w:hint="eastAsia"/>
        </w:rPr>
        <w:t>　　表34 2008年中药行业相关上市公司企业排序</w:t>
      </w:r>
      <w:r>
        <w:rPr>
          <w:rFonts w:hint="eastAsia"/>
        </w:rPr>
        <w:br/>
      </w:r>
      <w:r>
        <w:rPr>
          <w:rFonts w:hint="eastAsia"/>
        </w:rPr>
        <w:t>　　表35 上市公司获利能力</w:t>
      </w:r>
      <w:r>
        <w:rPr>
          <w:rFonts w:hint="eastAsia"/>
        </w:rPr>
        <w:br/>
      </w:r>
      <w:r>
        <w:rPr>
          <w:rFonts w:hint="eastAsia"/>
        </w:rPr>
        <w:t>　　表36 上市公司营运能力</w:t>
      </w:r>
      <w:r>
        <w:rPr>
          <w:rFonts w:hint="eastAsia"/>
        </w:rPr>
        <w:br/>
      </w:r>
      <w:r>
        <w:rPr>
          <w:rFonts w:hint="eastAsia"/>
        </w:rPr>
        <w:t>　　表37 上市公司偿债能力</w:t>
      </w:r>
      <w:r>
        <w:rPr>
          <w:rFonts w:hint="eastAsia"/>
        </w:rPr>
        <w:br/>
      </w:r>
      <w:r>
        <w:rPr>
          <w:rFonts w:hint="eastAsia"/>
        </w:rPr>
        <w:t>　　表38 上市公司发展能力</w:t>
      </w:r>
      <w:r>
        <w:rPr>
          <w:rFonts w:hint="eastAsia"/>
        </w:rPr>
        <w:br/>
      </w:r>
      <w:r>
        <w:rPr>
          <w:rFonts w:hint="eastAsia"/>
        </w:rPr>
        <w:t>　　表39 天士力运行状况</w:t>
      </w:r>
      <w:r>
        <w:rPr>
          <w:rFonts w:hint="eastAsia"/>
        </w:rPr>
        <w:br/>
      </w:r>
      <w:r>
        <w:rPr>
          <w:rFonts w:hint="eastAsia"/>
        </w:rPr>
        <w:t>　　表40 2008天士力主营业务分行业情况</w:t>
      </w:r>
      <w:r>
        <w:rPr>
          <w:rFonts w:hint="eastAsia"/>
        </w:rPr>
        <w:br/>
      </w:r>
      <w:r>
        <w:rPr>
          <w:rFonts w:hint="eastAsia"/>
        </w:rPr>
        <w:t>　　表41 康缘药业运行状况</w:t>
      </w:r>
      <w:r>
        <w:rPr>
          <w:rFonts w:hint="eastAsia"/>
        </w:rPr>
        <w:br/>
      </w:r>
      <w:r>
        <w:rPr>
          <w:rFonts w:hint="eastAsia"/>
        </w:rPr>
        <w:t>　　表42 2008年康缘药业主营业务分析</w:t>
      </w:r>
      <w:r>
        <w:rPr>
          <w:rFonts w:hint="eastAsia"/>
        </w:rPr>
        <w:br/>
      </w:r>
      <w:r>
        <w:rPr>
          <w:rFonts w:hint="eastAsia"/>
        </w:rPr>
        <w:t>　　表43 政府整治中药行业秩序的主要措施及产生的影响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2004-2008年中药行业平均生产率水平变化</w:t>
      </w:r>
      <w:r>
        <w:rPr>
          <w:rFonts w:hint="eastAsia"/>
        </w:rPr>
        <w:br/>
      </w:r>
      <w:r>
        <w:rPr>
          <w:rFonts w:hint="eastAsia"/>
        </w:rPr>
        <w:t>　　图2 中药行业工业总产值占GDP比重变化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图3 2004年-2008年中药行业工业总产值</w:t>
      </w:r>
      <w:r>
        <w:rPr>
          <w:rFonts w:hint="eastAsia"/>
        </w:rPr>
        <w:br/>
      </w:r>
      <w:r>
        <w:rPr>
          <w:rFonts w:hint="eastAsia"/>
        </w:rPr>
        <w:t>　　图4 2004-2008 中成药产品产量及增速变化</w:t>
      </w:r>
      <w:r>
        <w:rPr>
          <w:rFonts w:hint="eastAsia"/>
        </w:rPr>
        <w:br/>
      </w:r>
      <w:r>
        <w:rPr>
          <w:rFonts w:hint="eastAsia"/>
        </w:rPr>
        <w:t>　　图5 2004年-2008年中药行业销售收入及增速变化</w:t>
      </w:r>
      <w:r>
        <w:rPr>
          <w:rFonts w:hint="eastAsia"/>
        </w:rPr>
        <w:br/>
      </w:r>
      <w:r>
        <w:rPr>
          <w:rFonts w:hint="eastAsia"/>
        </w:rPr>
        <w:t>　　图6 城镇居民可支配收入与农村居民纯收入变化</w:t>
      </w:r>
      <w:r>
        <w:rPr>
          <w:rFonts w:hint="eastAsia"/>
        </w:rPr>
        <w:br/>
      </w:r>
      <w:r>
        <w:rPr>
          <w:rFonts w:hint="eastAsia"/>
        </w:rPr>
        <w:t>　　图7 2008年消费者信心指数</w:t>
      </w:r>
      <w:r>
        <w:rPr>
          <w:rFonts w:hint="eastAsia"/>
        </w:rPr>
        <w:br/>
      </w:r>
      <w:r>
        <w:rPr>
          <w:rFonts w:hint="eastAsia"/>
        </w:rPr>
        <w:t>　　图8 中药饮片和中成药两子行业销售收入及增速变化</w:t>
      </w:r>
      <w:r>
        <w:rPr>
          <w:rFonts w:hint="eastAsia"/>
        </w:rPr>
        <w:br/>
      </w:r>
      <w:r>
        <w:rPr>
          <w:rFonts w:hint="eastAsia"/>
        </w:rPr>
        <w:t>　　图9 2009-2010年中药行业销售收入回归分析趋势图</w:t>
      </w:r>
      <w:r>
        <w:rPr>
          <w:rFonts w:hint="eastAsia"/>
        </w:rPr>
        <w:br/>
      </w:r>
      <w:r>
        <w:rPr>
          <w:rFonts w:hint="eastAsia"/>
        </w:rPr>
        <w:t>　　图10 2004-2008年中药行业库存增速变化及比重</w:t>
      </w:r>
      <w:r>
        <w:rPr>
          <w:rFonts w:hint="eastAsia"/>
        </w:rPr>
        <w:br/>
      </w:r>
      <w:r>
        <w:rPr>
          <w:rFonts w:hint="eastAsia"/>
        </w:rPr>
        <w:t>　　图11 2004-2008中药行业资产变化情况</w:t>
      </w:r>
      <w:r>
        <w:rPr>
          <w:rFonts w:hint="eastAsia"/>
        </w:rPr>
        <w:br/>
      </w:r>
      <w:r>
        <w:rPr>
          <w:rFonts w:hint="eastAsia"/>
        </w:rPr>
        <w:t>　　图12 2004-2008中药行业收入与利润变化情况</w:t>
      </w:r>
      <w:r>
        <w:rPr>
          <w:rFonts w:hint="eastAsia"/>
        </w:rPr>
        <w:br/>
      </w:r>
      <w:r>
        <w:rPr>
          <w:rFonts w:hint="eastAsia"/>
        </w:rPr>
        <w:t>　　图18 山东省中药行业在全国中的地位变化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图19 吉林省中药行业在全国中的地位变化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图20 广东省中药行业在全国中的地位变化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图21 四川省中药行业在全国中的地位变化</w:t>
      </w:r>
      <w:r>
        <w:rPr>
          <w:rFonts w:hint="eastAsia"/>
        </w:rPr>
        <w:br/>
      </w:r>
      <w:r>
        <w:rPr>
          <w:rFonts w:hint="eastAsia"/>
        </w:rPr>
        <w:t>　　图22 中药行业规模分析</w:t>
      </w:r>
      <w:r>
        <w:rPr>
          <w:rFonts w:hint="eastAsia"/>
        </w:rPr>
        <w:br/>
      </w:r>
      <w:r>
        <w:rPr>
          <w:rFonts w:hint="eastAsia"/>
        </w:rPr>
        <w:t>　　图23 中药行业企业所有制分布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41863e2f94c91" w:history="1">
        <w:r>
          <w:rPr>
            <w:rStyle w:val="Hyperlink"/>
          </w:rPr>
          <w:t>2009-2010年中国中药行业市场预测及投资策略分析报告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41863e2f94c91" w:history="1">
        <w:r>
          <w:rPr>
            <w:rStyle w:val="Hyperlink"/>
          </w:rPr>
          <w:t>https://www.20087.com/DiaoYan/2012-04/zhongyaohangyeshichangyucejitouzicel.html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8a4ce5dfb45b5" w:history="1">
      <w:r>
        <w:rPr>
          <w:rStyle w:val="Hyperlink"/>
        </w:rPr>
        <w:t>2009-2010年中国中药行业市场预测及投资策略分析报告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hangyeshichangyucejitouzicel.html" TargetMode="External" Id="R67241863e2f9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hangyeshichangyucejitouzicel.html" TargetMode="External" Id="R5388a4ce5dfb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2012-04-15T06:01:00Z</dcterms:created>
  <dcterms:modified xsi:type="dcterms:W3CDTF">2012-04-15T07:01:00Z</dcterms:modified>
  <dc:subject>2009-2010年中国中药行业市场预测及投资策略分析报告</dc:subject>
  <dc:title>2009-2010年中国中药行业市场预测及投资策略分析报告</dc:title>
  <cp:keywords>2009-2010年中国中药行业市场预测及投资策略分析报告</cp:keywords>
  <dc:description>2009-2010年中国中药行业市场预测及投资策略分析报告</dc:description>
</cp:coreProperties>
</file>