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8807d420e4790" w:history="1">
              <w:r>
                <w:rPr>
                  <w:rStyle w:val="Hyperlink"/>
                </w:rPr>
                <w:t>2009-2012年中国蜂胶市场运行态势与投资前景研究报告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8807d420e4790" w:history="1">
              <w:r>
                <w:rPr>
                  <w:rStyle w:val="Hyperlink"/>
                </w:rPr>
                <w:t>2009-2012年中国蜂胶市场运行态势与投资前景研究报告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8807d420e4790" w:history="1">
                <w:r>
                  <w:rPr>
                    <w:rStyle w:val="Hyperlink"/>
                  </w:rPr>
                  <w:t>https://www.20087.com/DiaoYan/2012-04/fengjiaoshichangyunxingtaishiyutouzi.html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2008-2009年全球蜂产品市场运行概况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2008-2009年全球蜂产品贸易分析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2009-2012年世界蜂产品发展趋势分析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2008-2009年世界蜂胶产业主要国家分析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2009-2012年世界蜂胶产业发展趋势分析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第三节 2008-2009年中国蜂胶产业发展存在问题分析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2008-2009年中国蜂胶产业相关产品市场进出口分析</w:t>
      </w:r>
      <w:r>
        <w:rPr>
          <w:rFonts w:hint="eastAsia"/>
        </w:rPr>
        <w:br/>
      </w:r>
      <w:r>
        <w:rPr>
          <w:rFonts w:hint="eastAsia"/>
        </w:rPr>
        <w:t>　　　　一、天然蜂蜜进口数据分析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三、天然蜂蜜进出口金额分析</w:t>
      </w:r>
      <w:r>
        <w:rPr>
          <w:rFonts w:hint="eastAsia"/>
        </w:rPr>
        <w:br/>
      </w:r>
      <w:r>
        <w:rPr>
          <w:rFonts w:hint="eastAsia"/>
        </w:rPr>
        <w:t>　　第三节 2008-2009年中国影响蜂胶产业市场供需的因素分析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2008-2009年中国蜂胶行业市场消费市场分析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四、受访者对蜂胶的认知情况调查分析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2008-2009年中国蜂胶消费者市场消费情况调查分析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一、消费者食用蜂胶的的原因调查分析</w:t>
      </w:r>
      <w:r>
        <w:rPr>
          <w:rFonts w:hint="eastAsia"/>
        </w:rPr>
        <w:br/>
      </w:r>
      <w:r>
        <w:rPr>
          <w:rFonts w:hint="eastAsia"/>
        </w:rPr>
        <w:t>　　　　二、蜂胶市场品牌消费情况调查分析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三、消费者食用蜂胶的频率调查分析</w:t>
      </w:r>
      <w:r>
        <w:rPr>
          <w:rFonts w:hint="eastAsia"/>
        </w:rPr>
        <w:br/>
      </w:r>
      <w:r>
        <w:rPr>
          <w:rFonts w:hint="eastAsia"/>
        </w:rPr>
        <w:t>　　　　四、蜂胶消费群体调查分析</w:t>
      </w:r>
      <w:r>
        <w:rPr>
          <w:rFonts w:hint="eastAsia"/>
        </w:rPr>
        <w:br/>
      </w:r>
      <w:r>
        <w:rPr>
          <w:rFonts w:hint="eastAsia"/>
        </w:rPr>
        <w:t>　　　　五、蜂胶的价格认知情况调查分析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2008-2009年中国蜂胶产业市场竞争格局分析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一、蜂胶市场集中度分析</w:t>
      </w:r>
      <w:r>
        <w:rPr>
          <w:rFonts w:hint="eastAsia"/>
        </w:rPr>
        <w:br/>
      </w:r>
      <w:r>
        <w:rPr>
          <w:rFonts w:hint="eastAsia"/>
        </w:rPr>
        <w:t>　　　　二、蜂胶区域集中度分析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2008-2009年中国蜂胶产业提升竞争力策略分析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扬州三邦天然保健品有限公司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湖北随州鸿发蜂产品有限公司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北京朗圣大地科技有限公司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莱州莱利食品有限公司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黑龙江省东北黑蜂开发有限责任公司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二、蜂胶技术发展方向分析</w:t>
      </w:r>
      <w:r>
        <w:rPr>
          <w:rFonts w:hint="eastAsia"/>
        </w:rPr>
        <w:br/>
      </w:r>
      <w:r>
        <w:rPr>
          <w:rFonts w:hint="eastAsia"/>
        </w:rPr>
        <w:t>　　　　三、蜂胶市场竞争格局预测分析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8807d420e4790" w:history="1">
        <w:r>
          <w:rPr>
            <w:rStyle w:val="Hyperlink"/>
          </w:rPr>
          <w:t>2009-2012年中国蜂胶市场运行态势与投资前景研究报告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8807d420e4790" w:history="1">
        <w:r>
          <w:rPr>
            <w:rStyle w:val="Hyperlink"/>
          </w:rPr>
          <w:t>https://www.20087.com/DiaoYan/2012-04/fengjiaoshichangyunxingtaishiyutouzi.html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热点：蜂胶口腔膜的作用与功效、蜂胶的害处非常大、蜂胶能降血糖吗、蜂胶软胶囊、蜂胶口腔膜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3bea74389408d" w:history="1">
      <w:r>
        <w:rPr>
          <w:rStyle w:val="Hyperlink"/>
        </w:rPr>
        <w:t>2009-2012年中国蜂胶市场运行态势与投资前景研究报告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engjiaoshichangyunxingtaishiyutouzi.html" TargetMode="External" Id="R2b08807d420e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engjiaoshichangyunxingtaishiyutouzi.html" TargetMode="External" Id="R71a3bea7438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2012-04-17T04:28:00Z</dcterms:created>
  <dcterms:modified xsi:type="dcterms:W3CDTF">2012-04-17T05:28:00Z</dcterms:modified>
  <dc:subject>2009-2012年中国蜂胶市场运行态势与投资前景研究报告</dc:subject>
  <dc:title>2009-2012年中国蜂胶市场运行态势与投资前景研究报告</dc:title>
  <cp:keywords>2009-2012年中国蜂胶市场运行态势与投资前景研究报告</cp:keywords>
  <dc:description>2009-2012年中国蜂胶市场运行态势与投资前景研究报告</dc:description>
</cp:coreProperties>
</file>