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36810c5554bc0" w:history="1">
              <w:r>
                <w:rPr>
                  <w:rStyle w:val="Hyperlink"/>
                </w:rPr>
                <w:t>2009-2012年中药材行业市场深度研究分析报告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36810c5554bc0" w:history="1">
              <w:r>
                <w:rPr>
                  <w:rStyle w:val="Hyperlink"/>
                </w:rPr>
                <w:t>2009-2012年中药材行业市场深度研究分析报告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36810c5554bc0" w:history="1">
                <w:r>
                  <w:rPr>
                    <w:rStyle w:val="Hyperlink"/>
                  </w:rPr>
                  <w:t>https://www.20087.com/DiaoYan/2012-04/zhongyaocaihangyeshichangshenduyanji.html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是传统医学的重要组成部分，在近年来随着人们对自然疗法和健康养生的关注度提升，其市场需求持续增长。目前，中药材不仅在提高药材的品质和安全性方面取得了长足进展，而且在提高产品的加工技术和保存方法方面也有了明显改进。此外，随着新技术的应用，中药材的种类更加丰富，能够满足不同疾病治疗和保健的需求。</w:t>
      </w:r>
      <w:r>
        <w:rPr>
          <w:rFonts w:hint="eastAsia"/>
        </w:rPr>
        <w:br/>
      </w:r>
      <w:r>
        <w:rPr>
          <w:rFonts w:hint="eastAsia"/>
        </w:rPr>
        <w:t>　　未来，中药材的发展将更加注重技术创新和应用拓展。市场调研网认为，一方面，随着对中药材质量要求的提高，中药材将更加注重采用先进的种植技术和加工方法，提高药材的有效成分含量和稳定性；另一方面，随着对健康养生需求的增加，中药材将更加注重研发新的配方和应用形式，如中药颗粒、中药饮品等，以满足不同的消费需求。长期来看，中药材将朝着更加高效、安全、多功能化的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中药材行业发展综述</w:t>
      </w:r>
      <w:r>
        <w:rPr>
          <w:rFonts w:hint="eastAsia"/>
        </w:rPr>
        <w:br/>
      </w:r>
      <w:r>
        <w:rPr>
          <w:rFonts w:hint="eastAsia"/>
        </w:rPr>
        <w:t>　　第一节 中药材行业界定</w:t>
      </w:r>
      <w:r>
        <w:rPr>
          <w:rFonts w:hint="eastAsia"/>
        </w:rPr>
        <w:br/>
      </w:r>
      <w:r>
        <w:rPr>
          <w:rFonts w:hint="eastAsia"/>
        </w:rPr>
        <w:t>　　　　一、中药材行业经济特性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三、中药材产业链结构分析</w:t>
      </w:r>
      <w:r>
        <w:rPr>
          <w:rFonts w:hint="eastAsia"/>
        </w:rPr>
        <w:br/>
      </w:r>
      <w:r>
        <w:rPr>
          <w:rFonts w:hint="eastAsia"/>
        </w:rPr>
        <w:t>　　第二节 中药材行业发展成熟度分析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国际中药材行业发展概况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我国中药材行业发展环境分析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一、宏观经济环境现状</w:t>
      </w:r>
      <w:r>
        <w:rPr>
          <w:rFonts w:hint="eastAsia"/>
        </w:rPr>
        <w:br/>
      </w:r>
      <w:r>
        <w:rPr>
          <w:rFonts w:hint="eastAsia"/>
        </w:rPr>
        <w:t>　　　　二、经济对于行业影响</w:t>
      </w:r>
      <w:r>
        <w:rPr>
          <w:rFonts w:hint="eastAsia"/>
        </w:rPr>
        <w:br/>
      </w:r>
      <w:r>
        <w:rPr>
          <w:rFonts w:hint="eastAsia"/>
        </w:rPr>
        <w:t>　　　　三、经济环境走势展望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一、宏观政策环境现状</w:t>
      </w:r>
      <w:r>
        <w:rPr>
          <w:rFonts w:hint="eastAsia"/>
        </w:rPr>
        <w:br/>
      </w:r>
      <w:r>
        <w:rPr>
          <w:rFonts w:hint="eastAsia"/>
        </w:rPr>
        <w:t>　　　　二、产业政策环境现状</w:t>
      </w:r>
      <w:r>
        <w:rPr>
          <w:rFonts w:hint="eastAsia"/>
        </w:rPr>
        <w:br/>
      </w:r>
      <w:r>
        <w:rPr>
          <w:rFonts w:hint="eastAsia"/>
        </w:rPr>
        <w:t>　　　　三、政策法规影响因素</w:t>
      </w:r>
      <w:r>
        <w:rPr>
          <w:rFonts w:hint="eastAsia"/>
        </w:rPr>
        <w:br/>
      </w:r>
      <w:r>
        <w:rPr>
          <w:rFonts w:hint="eastAsia"/>
        </w:rPr>
        <w:t>　　　　四、政策环境走势展望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一、国内技术环境现状</w:t>
      </w:r>
      <w:r>
        <w:rPr>
          <w:rFonts w:hint="eastAsia"/>
        </w:rPr>
        <w:br/>
      </w:r>
      <w:r>
        <w:rPr>
          <w:rFonts w:hint="eastAsia"/>
        </w:rPr>
        <w:t>　　　　二、技术环境影响因素</w:t>
      </w:r>
      <w:r>
        <w:rPr>
          <w:rFonts w:hint="eastAsia"/>
        </w:rPr>
        <w:br/>
      </w:r>
      <w:r>
        <w:rPr>
          <w:rFonts w:hint="eastAsia"/>
        </w:rPr>
        <w:t>　　　　三、技术环境走势展望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一、国内社会环境现状</w:t>
      </w:r>
      <w:r>
        <w:rPr>
          <w:rFonts w:hint="eastAsia"/>
        </w:rPr>
        <w:br/>
      </w:r>
      <w:r>
        <w:rPr>
          <w:rFonts w:hint="eastAsia"/>
        </w:rPr>
        <w:t>　　　　二、社会环境影响因素</w:t>
      </w:r>
      <w:r>
        <w:rPr>
          <w:rFonts w:hint="eastAsia"/>
        </w:rPr>
        <w:br/>
      </w:r>
      <w:r>
        <w:rPr>
          <w:rFonts w:hint="eastAsia"/>
        </w:rPr>
        <w:t>　　　　三、社会环境走势展望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中药材行业相关产业发展现状</w:t>
      </w:r>
      <w:r>
        <w:rPr>
          <w:rFonts w:hint="eastAsia"/>
        </w:rPr>
        <w:br/>
      </w:r>
      <w:r>
        <w:rPr>
          <w:rFonts w:hint="eastAsia"/>
        </w:rPr>
        <w:t>　　第一节 中药材种植行业现状</w:t>
      </w:r>
      <w:r>
        <w:rPr>
          <w:rFonts w:hint="eastAsia"/>
        </w:rPr>
        <w:br/>
      </w:r>
      <w:r>
        <w:rPr>
          <w:rFonts w:hint="eastAsia"/>
        </w:rPr>
        <w:t>　　　　一、中药材种植业现状</w:t>
      </w:r>
      <w:r>
        <w:rPr>
          <w:rFonts w:hint="eastAsia"/>
        </w:rPr>
        <w:br/>
      </w:r>
      <w:r>
        <w:rPr>
          <w:rFonts w:hint="eastAsia"/>
        </w:rPr>
        <w:t>　　　　二、中药材种植业特点</w:t>
      </w:r>
      <w:r>
        <w:rPr>
          <w:rFonts w:hint="eastAsia"/>
        </w:rPr>
        <w:br/>
      </w:r>
      <w:r>
        <w:rPr>
          <w:rFonts w:hint="eastAsia"/>
        </w:rPr>
        <w:t>　　　　三、中药材种植技术现状</w:t>
      </w:r>
      <w:r>
        <w:rPr>
          <w:rFonts w:hint="eastAsia"/>
        </w:rPr>
        <w:br/>
      </w:r>
      <w:r>
        <w:rPr>
          <w:rFonts w:hint="eastAsia"/>
        </w:rPr>
        <w:t>　　　　四、中药材种植区域分布</w:t>
      </w:r>
      <w:r>
        <w:rPr>
          <w:rFonts w:hint="eastAsia"/>
        </w:rPr>
        <w:br/>
      </w:r>
      <w:r>
        <w:rPr>
          <w:rFonts w:hint="eastAsia"/>
        </w:rPr>
        <w:t>　　　　五、未来中药材种植规划</w:t>
      </w:r>
      <w:r>
        <w:rPr>
          <w:rFonts w:hint="eastAsia"/>
        </w:rPr>
        <w:br/>
      </w:r>
      <w:r>
        <w:rPr>
          <w:rFonts w:hint="eastAsia"/>
        </w:rPr>
        <w:t>　　第二节 中药饮片行业发展现状</w:t>
      </w:r>
      <w:r>
        <w:rPr>
          <w:rFonts w:hint="eastAsia"/>
        </w:rPr>
        <w:br/>
      </w:r>
      <w:r>
        <w:rPr>
          <w:rFonts w:hint="eastAsia"/>
        </w:rPr>
        <w:t>　　　　一、中药饮片发展现状</w:t>
      </w:r>
      <w:r>
        <w:rPr>
          <w:rFonts w:hint="eastAsia"/>
        </w:rPr>
        <w:br/>
      </w:r>
      <w:r>
        <w:rPr>
          <w:rFonts w:hint="eastAsia"/>
        </w:rPr>
        <w:t>　　　　二、中药饮片运行现状</w:t>
      </w:r>
      <w:r>
        <w:rPr>
          <w:rFonts w:hint="eastAsia"/>
        </w:rPr>
        <w:br/>
      </w:r>
      <w:r>
        <w:rPr>
          <w:rFonts w:hint="eastAsia"/>
        </w:rPr>
        <w:t>　　　　三、行业市场竞争环境</w:t>
      </w:r>
      <w:r>
        <w:rPr>
          <w:rFonts w:hint="eastAsia"/>
        </w:rPr>
        <w:br/>
      </w:r>
      <w:r>
        <w:rPr>
          <w:rFonts w:hint="eastAsia"/>
        </w:rPr>
        <w:t>　　　　四、中药饮片主要产品分析</w:t>
      </w:r>
      <w:r>
        <w:rPr>
          <w:rFonts w:hint="eastAsia"/>
        </w:rPr>
        <w:br/>
      </w:r>
      <w:r>
        <w:rPr>
          <w:rFonts w:hint="eastAsia"/>
        </w:rPr>
        <w:t>　　　　五、中药饮片的发展趋势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2008-2009年中药材行业运行回顾分析</w:t>
      </w:r>
      <w:r>
        <w:rPr>
          <w:rFonts w:hint="eastAsia"/>
        </w:rPr>
        <w:br/>
      </w:r>
      <w:r>
        <w:rPr>
          <w:rFonts w:hint="eastAsia"/>
        </w:rPr>
        <w:t>　　第一节 中药材行业产供销状况分析</w:t>
      </w:r>
      <w:r>
        <w:rPr>
          <w:rFonts w:hint="eastAsia"/>
        </w:rPr>
        <w:br/>
      </w:r>
      <w:r>
        <w:rPr>
          <w:rFonts w:hint="eastAsia"/>
        </w:rPr>
        <w:t>　　　　一、主要产品产量分析</w:t>
      </w:r>
      <w:r>
        <w:rPr>
          <w:rFonts w:hint="eastAsia"/>
        </w:rPr>
        <w:br/>
      </w:r>
      <w:r>
        <w:rPr>
          <w:rFonts w:hint="eastAsia"/>
        </w:rPr>
        <w:t>　　　　二、主要产品销量分析</w:t>
      </w:r>
      <w:r>
        <w:rPr>
          <w:rFonts w:hint="eastAsia"/>
        </w:rPr>
        <w:br/>
      </w:r>
      <w:r>
        <w:rPr>
          <w:rFonts w:hint="eastAsia"/>
        </w:rPr>
        <w:t>　　　　三、主要产品产销率</w:t>
      </w:r>
      <w:r>
        <w:rPr>
          <w:rFonts w:hint="eastAsia"/>
        </w:rPr>
        <w:br/>
      </w:r>
      <w:r>
        <w:rPr>
          <w:rFonts w:hint="eastAsia"/>
        </w:rPr>
        <w:t>　　　　四、主要产品库存状况</w:t>
      </w:r>
      <w:r>
        <w:rPr>
          <w:rFonts w:hint="eastAsia"/>
        </w:rPr>
        <w:br/>
      </w:r>
      <w:r>
        <w:rPr>
          <w:rFonts w:hint="eastAsia"/>
        </w:rPr>
        <w:t>　　第二节 中药材行业进出口状况分析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四、产品进出口结构分析</w:t>
      </w:r>
      <w:r>
        <w:rPr>
          <w:rFonts w:hint="eastAsia"/>
        </w:rPr>
        <w:br/>
      </w:r>
      <w:r>
        <w:rPr>
          <w:rFonts w:hint="eastAsia"/>
        </w:rPr>
        <w:t>　　第三节 中药材行业出口基地对比分析</w:t>
      </w:r>
      <w:r>
        <w:rPr>
          <w:rFonts w:hint="eastAsia"/>
        </w:rPr>
        <w:br/>
      </w:r>
      <w:r>
        <w:rPr>
          <w:rFonts w:hint="eastAsia"/>
        </w:rPr>
        <w:t>　　　　一、北京出口基地分析</w:t>
      </w:r>
      <w:r>
        <w:rPr>
          <w:rFonts w:hint="eastAsia"/>
        </w:rPr>
        <w:br/>
      </w:r>
      <w:r>
        <w:rPr>
          <w:rFonts w:hint="eastAsia"/>
        </w:rPr>
        <w:t>　　　　二、湖南出口基地分析</w:t>
      </w:r>
      <w:r>
        <w:rPr>
          <w:rFonts w:hint="eastAsia"/>
        </w:rPr>
        <w:br/>
      </w:r>
      <w:r>
        <w:rPr>
          <w:rFonts w:hint="eastAsia"/>
        </w:rPr>
        <w:t>　　　　三、广东出口基地分析</w:t>
      </w:r>
      <w:r>
        <w:rPr>
          <w:rFonts w:hint="eastAsia"/>
        </w:rPr>
        <w:br/>
      </w:r>
      <w:r>
        <w:rPr>
          <w:rFonts w:hint="eastAsia"/>
        </w:rPr>
        <w:t>　　　　四、浙江出口基地分析</w:t>
      </w:r>
      <w:r>
        <w:rPr>
          <w:rFonts w:hint="eastAsia"/>
        </w:rPr>
        <w:br/>
      </w:r>
      <w:r>
        <w:rPr>
          <w:rFonts w:hint="eastAsia"/>
        </w:rPr>
        <w:t>　　　　五、广西出口基地分析</w:t>
      </w:r>
      <w:r>
        <w:rPr>
          <w:rFonts w:hint="eastAsia"/>
        </w:rPr>
        <w:br/>
      </w:r>
      <w:r>
        <w:rPr>
          <w:rFonts w:hint="eastAsia"/>
        </w:rPr>
        <w:t>　　　　六、上海出口基地分析</w:t>
      </w:r>
      <w:r>
        <w:rPr>
          <w:rFonts w:hint="eastAsia"/>
        </w:rPr>
        <w:br/>
      </w:r>
      <w:r>
        <w:rPr>
          <w:rFonts w:hint="eastAsia"/>
        </w:rPr>
        <w:t>　　　　七、四川出口基地分析</w:t>
      </w:r>
      <w:r>
        <w:rPr>
          <w:rFonts w:hint="eastAsia"/>
        </w:rPr>
        <w:br/>
      </w:r>
      <w:r>
        <w:rPr>
          <w:rFonts w:hint="eastAsia"/>
        </w:rPr>
        <w:t>　　　　八、河北出口基地分析</w:t>
      </w:r>
      <w:r>
        <w:rPr>
          <w:rFonts w:hint="eastAsia"/>
        </w:rPr>
        <w:br/>
      </w:r>
      <w:r>
        <w:rPr>
          <w:rFonts w:hint="eastAsia"/>
        </w:rPr>
        <w:t>　　　　九、天津出口基地分析</w:t>
      </w:r>
      <w:r>
        <w:rPr>
          <w:rFonts w:hint="eastAsia"/>
        </w:rPr>
        <w:br/>
      </w:r>
      <w:r>
        <w:rPr>
          <w:rFonts w:hint="eastAsia"/>
        </w:rPr>
        <w:t>　　　　十、陕西出口基地分析</w:t>
      </w:r>
      <w:r>
        <w:rPr>
          <w:rFonts w:hint="eastAsia"/>
        </w:rPr>
        <w:br/>
      </w:r>
      <w:r>
        <w:rPr>
          <w:rFonts w:hint="eastAsia"/>
        </w:rPr>
        <w:t>　　第四节 中药材行业财务基本面分析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中药材批发市场现状及区域分析</w:t>
      </w:r>
      <w:r>
        <w:rPr>
          <w:rFonts w:hint="eastAsia"/>
        </w:rPr>
        <w:br/>
      </w:r>
      <w:r>
        <w:rPr>
          <w:rFonts w:hint="eastAsia"/>
        </w:rPr>
        <w:t>　　第一节 中药材批发市场现状</w:t>
      </w:r>
      <w:r>
        <w:rPr>
          <w:rFonts w:hint="eastAsia"/>
        </w:rPr>
        <w:br/>
      </w:r>
      <w:r>
        <w:rPr>
          <w:rFonts w:hint="eastAsia"/>
        </w:rPr>
        <w:t>　　　　一、中药材批发市场现状</w:t>
      </w:r>
      <w:r>
        <w:rPr>
          <w:rFonts w:hint="eastAsia"/>
        </w:rPr>
        <w:br/>
      </w:r>
      <w:r>
        <w:rPr>
          <w:rFonts w:hint="eastAsia"/>
        </w:rPr>
        <w:t>　　　　二、中药材批发市场特点</w:t>
      </w:r>
      <w:r>
        <w:rPr>
          <w:rFonts w:hint="eastAsia"/>
        </w:rPr>
        <w:br/>
      </w:r>
      <w:r>
        <w:rPr>
          <w:rFonts w:hint="eastAsia"/>
        </w:rPr>
        <w:t>　　　　三、中药材批发市场经营特点</w:t>
      </w:r>
      <w:r>
        <w:rPr>
          <w:rFonts w:hint="eastAsia"/>
        </w:rPr>
        <w:br/>
      </w:r>
      <w:r>
        <w:rPr>
          <w:rFonts w:hint="eastAsia"/>
        </w:rPr>
        <w:t>　　　　四、中药材批发市场对比分析</w:t>
      </w:r>
      <w:r>
        <w:rPr>
          <w:rFonts w:hint="eastAsia"/>
        </w:rPr>
        <w:br/>
      </w:r>
      <w:r>
        <w:rPr>
          <w:rFonts w:hint="eastAsia"/>
        </w:rPr>
        <w:t>　　　　五、未来中药材批发市场发展趋势</w:t>
      </w:r>
      <w:r>
        <w:rPr>
          <w:rFonts w:hint="eastAsia"/>
        </w:rPr>
        <w:br/>
      </w:r>
      <w:r>
        <w:rPr>
          <w:rFonts w:hint="eastAsia"/>
        </w:rPr>
        <w:t>　　第二节 中药材批发业态现状</w:t>
      </w:r>
      <w:r>
        <w:rPr>
          <w:rFonts w:hint="eastAsia"/>
        </w:rPr>
        <w:br/>
      </w:r>
      <w:r>
        <w:rPr>
          <w:rFonts w:hint="eastAsia"/>
        </w:rPr>
        <w:t>　　　　一、中药材批发业态现状</w:t>
      </w:r>
      <w:r>
        <w:rPr>
          <w:rFonts w:hint="eastAsia"/>
        </w:rPr>
        <w:br/>
      </w:r>
      <w:r>
        <w:rPr>
          <w:rFonts w:hint="eastAsia"/>
        </w:rPr>
        <w:t>　　　　二、市场主要业态批发分析</w:t>
      </w:r>
      <w:r>
        <w:rPr>
          <w:rFonts w:hint="eastAsia"/>
        </w:rPr>
        <w:br/>
      </w:r>
      <w:r>
        <w:rPr>
          <w:rFonts w:hint="eastAsia"/>
        </w:rPr>
        <w:t>　　　　三、市场批发业态批发变化</w:t>
      </w:r>
      <w:r>
        <w:rPr>
          <w:rFonts w:hint="eastAsia"/>
        </w:rPr>
        <w:br/>
      </w:r>
      <w:r>
        <w:rPr>
          <w:rFonts w:hint="eastAsia"/>
        </w:rPr>
        <w:t>　　　　四、市场批发业态发展趋势</w:t>
      </w:r>
      <w:r>
        <w:rPr>
          <w:rFonts w:hint="eastAsia"/>
        </w:rPr>
        <w:br/>
      </w:r>
      <w:r>
        <w:rPr>
          <w:rFonts w:hint="eastAsia"/>
        </w:rPr>
        <w:t>　　第三节 中药材批发区域市场分布</w:t>
      </w:r>
      <w:r>
        <w:rPr>
          <w:rFonts w:hint="eastAsia"/>
        </w:rPr>
        <w:br/>
      </w:r>
      <w:r>
        <w:rPr>
          <w:rFonts w:hint="eastAsia"/>
        </w:rPr>
        <w:t>　　　　一、中药材批发市场区域分布</w:t>
      </w:r>
      <w:r>
        <w:rPr>
          <w:rFonts w:hint="eastAsia"/>
        </w:rPr>
        <w:br/>
      </w:r>
      <w:r>
        <w:rPr>
          <w:rFonts w:hint="eastAsia"/>
        </w:rPr>
        <w:t>　　　　二、中药材批发市场区域特点</w:t>
      </w:r>
      <w:r>
        <w:rPr>
          <w:rFonts w:hint="eastAsia"/>
        </w:rPr>
        <w:br/>
      </w:r>
      <w:r>
        <w:rPr>
          <w:rFonts w:hint="eastAsia"/>
        </w:rPr>
        <w:t>　　　　三、中药材批发市场区域对比</w:t>
      </w:r>
      <w:r>
        <w:rPr>
          <w:rFonts w:hint="eastAsia"/>
        </w:rPr>
        <w:br/>
      </w:r>
      <w:r>
        <w:rPr>
          <w:rFonts w:hint="eastAsia"/>
        </w:rPr>
        <w:t>　　　　四、未来中药材区域市场发展趋势</w:t>
      </w:r>
      <w:r>
        <w:rPr>
          <w:rFonts w:hint="eastAsia"/>
        </w:rPr>
        <w:br/>
      </w:r>
      <w:r>
        <w:rPr>
          <w:rFonts w:hint="eastAsia"/>
        </w:rPr>
        <w:t>　　第四节 中药材重点批发市场现状</w:t>
      </w:r>
      <w:r>
        <w:rPr>
          <w:rFonts w:hint="eastAsia"/>
        </w:rPr>
        <w:br/>
      </w:r>
      <w:r>
        <w:rPr>
          <w:rFonts w:hint="eastAsia"/>
        </w:rPr>
        <w:t>　　　　一、安徽亳州中药材市场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2、市场特点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二、河南省禹州中药材市场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2、市场特点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三、成都市荷花池药材市场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2、市场特点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四、河北省安国中药材市场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2、市场特点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五、广西玉林中药材市场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2、市场特点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六、其他地区中药材市场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2、市场特点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2009-2010年中药材行业发展前景展望</w:t>
      </w:r>
      <w:r>
        <w:rPr>
          <w:rFonts w:hint="eastAsia"/>
        </w:rPr>
        <w:br/>
      </w:r>
      <w:r>
        <w:rPr>
          <w:rFonts w:hint="eastAsia"/>
        </w:rPr>
        <w:t>　　第一节 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市场供需能力预测</w:t>
      </w:r>
      <w:r>
        <w:rPr>
          <w:rFonts w:hint="eastAsia"/>
        </w:rPr>
        <w:br/>
      </w:r>
      <w:r>
        <w:rPr>
          <w:rFonts w:hint="eastAsia"/>
        </w:rPr>
        <w:t>　　　　一、行业供应规模预测</w:t>
      </w:r>
      <w:r>
        <w:rPr>
          <w:rFonts w:hint="eastAsia"/>
        </w:rPr>
        <w:br/>
      </w:r>
      <w:r>
        <w:rPr>
          <w:rFonts w:hint="eastAsia"/>
        </w:rPr>
        <w:t>　　　　二、行业需求规模预测</w:t>
      </w:r>
      <w:r>
        <w:rPr>
          <w:rFonts w:hint="eastAsia"/>
        </w:rPr>
        <w:br/>
      </w:r>
      <w:r>
        <w:rPr>
          <w:rFonts w:hint="eastAsia"/>
        </w:rPr>
        <w:t>　　　　三、行业进出口贸易预测</w:t>
      </w:r>
      <w:r>
        <w:rPr>
          <w:rFonts w:hint="eastAsia"/>
        </w:rPr>
        <w:br/>
      </w:r>
      <w:r>
        <w:rPr>
          <w:rFonts w:hint="eastAsia"/>
        </w:rPr>
        <w:t>　　第四节 行业市场行情走势预测</w:t>
      </w:r>
      <w:r>
        <w:rPr>
          <w:rFonts w:hint="eastAsia"/>
        </w:rPr>
        <w:br/>
      </w:r>
      <w:r>
        <w:rPr>
          <w:rFonts w:hint="eastAsia"/>
        </w:rPr>
        <w:t>　　　　一、行业市场行情预测</w:t>
      </w:r>
      <w:r>
        <w:rPr>
          <w:rFonts w:hint="eastAsia"/>
        </w:rPr>
        <w:br/>
      </w:r>
      <w:r>
        <w:rPr>
          <w:rFonts w:hint="eastAsia"/>
        </w:rPr>
        <w:t>　　　　二、影响行业市场的关键因素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四、原料风险</w:t>
      </w:r>
      <w:r>
        <w:rPr>
          <w:rFonts w:hint="eastAsia"/>
        </w:rPr>
        <w:br/>
      </w:r>
      <w:r>
        <w:rPr>
          <w:rFonts w:hint="eastAsia"/>
        </w:rPr>
        <w:t>　　　　五、价格风险</w:t>
      </w:r>
      <w:r>
        <w:rPr>
          <w:rFonts w:hint="eastAsia"/>
        </w:rPr>
        <w:br/>
      </w:r>
      <w:r>
        <w:rPr>
          <w:rFonts w:hint="eastAsia"/>
        </w:rPr>
        <w:t>　　第四节 中-智-林-－行业投资建议及策略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36810c5554bc0" w:history="1">
        <w:r>
          <w:rPr>
            <w:rStyle w:val="Hyperlink"/>
          </w:rPr>
          <w:t>2009-2012年中药材行业市场深度研究分析报告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36810c5554bc0" w:history="1">
        <w:r>
          <w:rPr>
            <w:rStyle w:val="Hyperlink"/>
          </w:rPr>
          <w:t>https://www.20087.com/DiaoYan/2012-04/zhongyaocaihangyeshichangshenduyanji.html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热点：中药材名字大全、中药材价格表大全、常用中药100种、中药材大全、槟榔的功效与作用、中药材市场价格行情表、中药材好听的名字、中药材交易网、常见中药材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ee17e2302417b" w:history="1">
      <w:r>
        <w:rPr>
          <w:rStyle w:val="Hyperlink"/>
        </w:rPr>
        <w:t>2009-2012年中药材行业市场深度研究分析报告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hongyaocaihangyeshichangshenduyanji.html" TargetMode="External" Id="R93c36810c555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hongyaocaihangyeshichangshenduyanji.html" TargetMode="External" Id="R7dbee17e2302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2012-04-15T04:27:00Z</dcterms:created>
  <dcterms:modified xsi:type="dcterms:W3CDTF">2012-04-15T05:27:00Z</dcterms:modified>
  <dc:subject>2009-2012年中药材行业市场深度研究分析报告</dc:subject>
  <dc:title>2009-2012年中药材行业市场深度研究分析报告</dc:title>
  <cp:keywords>2009-2012年中药材行业市场深度研究分析报告</cp:keywords>
  <dc:description>2009-2012年中药材行业市场深度研究分析报告</dc:description>
</cp:coreProperties>
</file>