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8dc1fb63d45ff" w:history="1">
              <w:r>
                <w:rPr>
                  <w:rStyle w:val="Hyperlink"/>
                </w:rPr>
                <w:t>2009-2014年中国青霉素行业市场调研预测及投资环境分析报告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8dc1fb63d45ff" w:history="1">
              <w:r>
                <w:rPr>
                  <w:rStyle w:val="Hyperlink"/>
                </w:rPr>
                <w:t>2009-2014年中国青霉素行业市场调研预测及投资环境分析报告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8dc1fb63d45ff" w:history="1">
                <w:r>
                  <w:rPr>
                    <w:rStyle w:val="Hyperlink"/>
                  </w:rPr>
                  <w:t>https://www.20087.com/DiaoYan/2012-04/qingmeisuhangyeshichangdiaoyanyuceji.html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青霉素家族出口呈现上冷下热的局面。上半年，青霉素工业盐出口大幅下降，出口成交数量下降了43%，价格缩水24%。而与之形成鲜明对比的是，其下游产品如6-APA、阿莫西林、氨苄西林、7-ADCA等却有较明显的出口放量。如将6-APA 3300吨的出口量进行折算，将得到约合6600吨的青霉素工业盐，由此可见，青霉素工业盐的总量并没有减少，而是由下游产品分流了其出口量。由此可见，目前青霉素产业链的价值重心已转移到下游产品，从而带来了中国青霉素产业结构的较大调整。分析造成青霉素工业盐出口萎缩的原因，主要在于其重要生产企业河南华星药厂连续3个月减产，使得2009年上半年其自营出口量缩水一半。河南华星的青霉素产品线较为单一，一旦减产，将直接影响到其营业量的下降。可见，在青霉素产业已高度成熟和饱和的情况下，除了市场份额占有率之外，产品链的完善程度也应是考验企业抗风险能力的重要标志。</w:t>
      </w:r>
      <w:r>
        <w:rPr>
          <w:rFonts w:hint="eastAsia"/>
        </w:rPr>
        <w:br/>
      </w:r>
      <w:r>
        <w:rPr>
          <w:rFonts w:hint="eastAsia"/>
        </w:rPr>
        <w:t>　　2008年，我国对印度出口6-APA共计3518吨，金额为1.19亿美元。然而，由于青霉素工业盐多次遭遇来自印度方面的两反一保，中国企业已经大部分转战6-APA。2008年我国对印度出口的6-APA中约有1700多吨实际为在华外资企业定向生产出口所为，实际所涉中国企业较少，可以说，保障措施调查即使发展到立案，对生产6-APA的中国企业影响也不是很大。目前我国生产6-APA的产能大户基本焦聚在外资及合资企业身上，印度阿拉宾度制药有限公司在华独资的大型医药原料药生产企业阿拉宾度（大同）生物制药有限公司具有年产3500吨青霉素工业盐并转化为1500吨6-APA的生产线，汇同张家口帝哈制药，两者合计占据了我国向印度出口6-APA总额的32%以上。目前青霉素工业盐产业链已经呈现出高度集中的态势。据中国化学制药工业学会的数据显示，2003年，我国青霉素工业盐的生产总量已经达到23500吨，6-APA的产量为4075吨；2008年6-APA产能增长率达37.24%，主要来源于上述两个在华定点生产外资大户的贡献。目前6-APA价格已经低得不能再低，如果继青霉素工业盐之后，其下游产品6-APA和7-ADCA亦持续频繁遭遇两反一保，将会进一步助推企业向更高价格的下游产品进一步延伸，从而加剧阿莫西林原料药等品种的竞争态势。从产业链的角度看，毫无疑问，在高技术和高价值优势结合的下游产品市场，未来将全面燃起竞争火线。</w:t>
      </w:r>
      <w:r>
        <w:rPr>
          <w:rFonts w:hint="eastAsia"/>
        </w:rPr>
        <w:br/>
      </w:r>
      <w:r>
        <w:rPr>
          <w:rFonts w:hint="eastAsia"/>
        </w:rPr>
        <w:t>　　在金融海啸席卷全球，经济局势持续低迷的情况下，各国正在倾向收紧贸易政策，贸易保护主义亦重新抬头。2008年，我国医药产品遭遇了多起对华贸易经济案件，涉及巴西、乌克兰等多个新兴医药市场。其中，印度对我国发起的青霉素工业盐反倾销调查案值达2.5亿美元以上，是改革开放以来我国医药保健品行业遭遇的涉案额度最高的贸易经济案件。而如今到医院，医生动辄开一些头孢药，价格比青霉素翻了十几倍。20年前，青霉素在抗生素类药物中还占半壁江山，可到了2009年份额不但直线降低到5%。调查发现，虽然没有专门的统计，但是青霉素的使用量确实是明显逐年下降。青霉素的用量减少，是一个全国的现象，其实从本质上讲，也是由于医药技术的提高，让它有了更有效的替代品。不可否认的是，青霉素还是有不可替代的作用。青霉素还有一个重要的优势，就是价格实惠。在一些经济比较落后和偏远的地区，青霉素的使用还是占了不小的比例。因此对于青霉素，无论是医生还是患者都要调整心态，现在政府提倡大病去大医院，小病可以去社区医院和中小医院 ，因此青霉素的价格优势也可以使后者吸引患者。在市场份额不断下降的形势下，我国的青霉素生产、经销企业又应该如何应对呢？</w:t>
      </w:r>
      <w:r>
        <w:rPr>
          <w:rFonts w:hint="eastAsia"/>
        </w:rPr>
        <w:br/>
      </w:r>
      <w:r>
        <w:rPr>
          <w:rFonts w:hint="eastAsia"/>
        </w:rPr>
        <w:t>　　据市场调研网（中智林）《</w:t>
      </w:r>
      <w:hyperlink r:id="Re3e8dc1fb63d45ff" w:history="1">
        <w:r>
          <w:rPr>
            <w:rStyle w:val="Hyperlink"/>
          </w:rPr>
          <w:t>2009-2014年中国青霉素行业市场调研预测及投资环境分析报告</w:t>
        </w:r>
      </w:hyperlink>
      <w:r>
        <w:rPr>
          <w:rFonts w:hint="eastAsia"/>
        </w:rPr>
        <w:t>》，2009年青霉素行业市场规模达 亿元，预计2014年市场规模将达 亿元，期间年均复合增长率（CAGR）达 %。报告主要依据了国家统计局、国家商务部、国家海关总署、国家卫生部、国家食品药品监督管理局、中国医药商业协会、SFDA南方医药经济研究所、中国医药商业协会、中国轻工业联合会、全国商业信息中心、中国经济景气监测中心、以及医药科研单位提供的大量资料，结合公司对医药相关企业和终端市场的实地调查，对我国青霉素行业发展现状与前景、市场竞争格局与形势、赢利水平与企业发展、投资策略与风险预警、发展趋势与规划建议等进行深入研究，并重点分析了行业各大类青霉素的销售状况。报告揭示了青霉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青霉素产品概述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青霉素行业环境分析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五、2009-2014年我国宏观经济发展预测</w:t>
      </w:r>
      <w:r>
        <w:rPr>
          <w:rFonts w:hint="eastAsia"/>
        </w:rPr>
        <w:br/>
      </w:r>
      <w:r>
        <w:rPr>
          <w:rFonts w:hint="eastAsia"/>
        </w:rPr>
        <w:t>　　第二节 我国青霉素行业政策环境分析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我国青霉素行业技术环境分析</w:t>
      </w:r>
      <w:r>
        <w:rPr>
          <w:rFonts w:hint="eastAsia"/>
        </w:rPr>
        <w:br/>
      </w:r>
      <w:r>
        <w:rPr>
          <w:rFonts w:hint="eastAsia"/>
        </w:rPr>
        <w:t>　　　　一、我国青霉素技术发展概况</w:t>
      </w:r>
      <w:r>
        <w:rPr>
          <w:rFonts w:hint="eastAsia"/>
        </w:rPr>
        <w:br/>
      </w:r>
      <w:r>
        <w:rPr>
          <w:rFonts w:hint="eastAsia"/>
        </w:rPr>
        <w:t>　　　　二、我国青霉素产品工艺特点或流程</w:t>
      </w:r>
      <w:r>
        <w:rPr>
          <w:rFonts w:hint="eastAsia"/>
        </w:rPr>
        <w:br/>
      </w:r>
      <w:r>
        <w:rPr>
          <w:rFonts w:hint="eastAsia"/>
        </w:rPr>
        <w:t>　　　　三、我国青霉素行业技术发展趋势</w:t>
      </w:r>
      <w:r>
        <w:rPr>
          <w:rFonts w:hint="eastAsia"/>
        </w:rPr>
        <w:br/>
      </w:r>
      <w:r>
        <w:rPr>
          <w:rFonts w:hint="eastAsia"/>
        </w:rPr>
        <w:br/>
      </w:r>
      <w:r>
        <w:rPr>
          <w:rFonts w:hint="eastAsia"/>
        </w:rPr>
        <w:t>第三章 青霉素行业竞争格局分析</w:t>
      </w:r>
      <w:r>
        <w:rPr>
          <w:rFonts w:hint="eastAsia"/>
        </w:rPr>
        <w:br/>
      </w:r>
      <w:r>
        <w:rPr>
          <w:rFonts w:hint="eastAsia"/>
        </w:rPr>
        <w:t>　　第一节 2008-2009年中国青霉素行业集中度分析</w:t>
      </w:r>
      <w:r>
        <w:rPr>
          <w:rFonts w:hint="eastAsia"/>
        </w:rPr>
        <w:br/>
      </w:r>
      <w:r>
        <w:rPr>
          <w:rFonts w:hint="eastAsia"/>
        </w:rPr>
        <w:t>　　第二节 青霉素国内外SWOT分析</w:t>
      </w:r>
      <w:r>
        <w:rPr>
          <w:rFonts w:hint="eastAsia"/>
        </w:rPr>
        <w:br/>
      </w:r>
      <w:r>
        <w:rPr>
          <w:rFonts w:hint="eastAsia"/>
        </w:rPr>
        <w:t>　　第三节 2009-2014年中国青霉素行业竞争格局预测分析</w:t>
      </w:r>
      <w:r>
        <w:rPr>
          <w:rFonts w:hint="eastAsia"/>
        </w:rPr>
        <w:br/>
      </w:r>
      <w:r>
        <w:rPr>
          <w:rFonts w:hint="eastAsia"/>
        </w:rPr>
        <w:br/>
      </w:r>
      <w:r>
        <w:rPr>
          <w:rFonts w:hint="eastAsia"/>
        </w:rPr>
        <w:t>第四章 中国青霉素市场分析</w:t>
      </w:r>
      <w:r>
        <w:rPr>
          <w:rFonts w:hint="eastAsia"/>
        </w:rPr>
        <w:br/>
      </w:r>
      <w:r>
        <w:rPr>
          <w:rFonts w:hint="eastAsia"/>
        </w:rPr>
        <w:t>　　第一节 青霉素市场现状分析及预测</w:t>
      </w:r>
      <w:r>
        <w:rPr>
          <w:rFonts w:hint="eastAsia"/>
        </w:rPr>
        <w:br/>
      </w:r>
      <w:r>
        <w:rPr>
          <w:rFonts w:hint="eastAsia"/>
        </w:rPr>
        <w:t>　　　　一、2006-2009年1-10月我国青霉素市场规模分析</w:t>
      </w:r>
      <w:r>
        <w:rPr>
          <w:rFonts w:hint="eastAsia"/>
        </w:rPr>
        <w:br/>
      </w:r>
      <w:r>
        <w:rPr>
          <w:rFonts w:hint="eastAsia"/>
        </w:rPr>
        <w:t>　　　　二、2009-2014年我国青霉素市场规模预测</w:t>
      </w:r>
      <w:r>
        <w:rPr>
          <w:rFonts w:hint="eastAsia"/>
        </w:rPr>
        <w:br/>
      </w:r>
      <w:r>
        <w:rPr>
          <w:rFonts w:hint="eastAsia"/>
        </w:rPr>
        <w:t>　　第二节 青霉素产品产量分析及预测</w:t>
      </w:r>
      <w:r>
        <w:rPr>
          <w:rFonts w:hint="eastAsia"/>
        </w:rPr>
        <w:br/>
      </w:r>
      <w:r>
        <w:rPr>
          <w:rFonts w:hint="eastAsia"/>
        </w:rPr>
        <w:t>　　　　一、2006-2009年1-10月我国青霉素产量分析</w:t>
      </w:r>
      <w:r>
        <w:rPr>
          <w:rFonts w:hint="eastAsia"/>
        </w:rPr>
        <w:br/>
      </w:r>
      <w:r>
        <w:rPr>
          <w:rFonts w:hint="eastAsia"/>
        </w:rPr>
        <w:t>　　　　二、2009-2014年我国青霉素产量预测</w:t>
      </w:r>
      <w:r>
        <w:rPr>
          <w:rFonts w:hint="eastAsia"/>
        </w:rPr>
        <w:br/>
      </w:r>
      <w:r>
        <w:rPr>
          <w:rFonts w:hint="eastAsia"/>
        </w:rPr>
        <w:t>　　第三节 青霉素市场需求分析及预测</w:t>
      </w:r>
      <w:r>
        <w:rPr>
          <w:rFonts w:hint="eastAsia"/>
        </w:rPr>
        <w:br/>
      </w:r>
      <w:r>
        <w:rPr>
          <w:rFonts w:hint="eastAsia"/>
        </w:rPr>
        <w:t>　　　　一、2006-2009年1-10月我国青霉素市场需求分析</w:t>
      </w:r>
      <w:r>
        <w:rPr>
          <w:rFonts w:hint="eastAsia"/>
        </w:rPr>
        <w:br/>
      </w:r>
      <w:r>
        <w:rPr>
          <w:rFonts w:hint="eastAsia"/>
        </w:rPr>
        <w:t>　　　　二、2009-2014年我国青霉素市场需求预测</w:t>
      </w:r>
      <w:r>
        <w:rPr>
          <w:rFonts w:hint="eastAsia"/>
        </w:rPr>
        <w:br/>
      </w:r>
      <w:r>
        <w:rPr>
          <w:rFonts w:hint="eastAsia"/>
        </w:rPr>
        <w:t>　　第四节 青霉素价格趋势分析</w:t>
      </w:r>
      <w:r>
        <w:rPr>
          <w:rFonts w:hint="eastAsia"/>
        </w:rPr>
        <w:br/>
      </w:r>
      <w:r>
        <w:rPr>
          <w:rFonts w:hint="eastAsia"/>
        </w:rPr>
        <w:t>　　　　一、2006-2009年1-10月我国青霉素市场价格分析</w:t>
      </w:r>
      <w:r>
        <w:rPr>
          <w:rFonts w:hint="eastAsia"/>
        </w:rPr>
        <w:br/>
      </w:r>
      <w:r>
        <w:rPr>
          <w:rFonts w:hint="eastAsia"/>
        </w:rPr>
        <w:t>　　　　二、2009-2014年我国青霉素市场价格预测</w:t>
      </w:r>
      <w:r>
        <w:rPr>
          <w:rFonts w:hint="eastAsia"/>
        </w:rPr>
        <w:br/>
      </w:r>
      <w:r>
        <w:rPr>
          <w:rFonts w:hint="eastAsia"/>
        </w:rPr>
        <w:t>　　第五节 青霉素进出口数据分析</w:t>
      </w:r>
      <w:r>
        <w:rPr>
          <w:rFonts w:hint="eastAsia"/>
        </w:rPr>
        <w:br/>
      </w:r>
      <w:r>
        <w:rPr>
          <w:rFonts w:hint="eastAsia"/>
        </w:rPr>
        <w:t>　　　　一、2006-2009年1-10月我国青霉素进出口数据分析</w:t>
      </w:r>
      <w:r>
        <w:rPr>
          <w:rFonts w:hint="eastAsia"/>
        </w:rPr>
        <w:br/>
      </w:r>
      <w:r>
        <w:rPr>
          <w:rFonts w:hint="eastAsia"/>
        </w:rPr>
        <w:t>　　　　二、2009-2014年国内青霉素产品未来进出口情况预测</w:t>
      </w:r>
      <w:r>
        <w:rPr>
          <w:rFonts w:hint="eastAsia"/>
        </w:rPr>
        <w:br/>
      </w:r>
      <w:r>
        <w:rPr>
          <w:rFonts w:hint="eastAsia"/>
        </w:rPr>
        <w:br/>
      </w:r>
      <w:r>
        <w:rPr>
          <w:rFonts w:hint="eastAsia"/>
        </w:rPr>
        <w:t>第五章 青霉素重点企业发展分析</w:t>
      </w:r>
      <w:r>
        <w:rPr>
          <w:rFonts w:hint="eastAsia"/>
        </w:rPr>
        <w:br/>
      </w:r>
      <w:r>
        <w:rPr>
          <w:rFonts w:hint="eastAsia"/>
        </w:rPr>
        <w:t>　　第一节 石药集团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联邦制药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河南新乡华星药厂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哈药集团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山东鲁南制药集团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华北制药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第六章 业内专家对中国青霉素行业投资的建议及观点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二、青霉素企业在危机中的竞争优势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8dc1fb63d45ff" w:history="1">
        <w:r>
          <w:rPr>
            <w:rStyle w:val="Hyperlink"/>
          </w:rPr>
          <w:t>2009-2014年中国青霉素行业市场调研预测及投资环境分析报告</w:t>
        </w:r>
      </w:hyperlink>
      <w:r>
        <w:rPr>
          <w:color w:val="C00000"/>
        </w:rPr>
        <w:t>》，报告编号：</w:t>
      </w:r>
      <w:r>
        <w:rPr>
          <w:rFonts w:hint="eastAsia"/>
          <w:color w:val="C00000"/>
        </w:rPr>
        <w:t>1055080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8dc1fb63d45ff" w:history="1">
        <w:r>
          <w:rPr>
            <w:rStyle w:val="Hyperlink"/>
          </w:rPr>
          <w:t>https://www.20087.com/DiaoYan/2012-04/qingmeisuhangyeshichangdiaoyanyuceji.html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热点：青霉素皮试液的配制、青霉素的作用、青霉素和头孢哪个消炎效果好、青霉素v钾胶囊的作用与功效、青霉素软膏的作用与功效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e21292af149bf" w:history="1">
      <w:r>
        <w:rPr>
          <w:rStyle w:val="Hyperlink"/>
        </w:rPr>
        <w:t>2009-2014年中国青霉素行业市场调研预测及投资环境分析报告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qingmeisuhangyeshichangdiaoyanyuceji.html" TargetMode="External" Id="Re3e8dc1fb63d45ff" /></Relationships>
</file>

<file path=word/_rels/header2.xml.rels>&#65279;<?xml version="1.0" encoding="utf-8"?><Relationships xmlns="http://schemas.openxmlformats.org/package/2006/relationships"><Relationship Type="http://schemas.openxmlformats.org/officeDocument/2006/relationships/hyperlink" Target="https://www.20087.com/DiaoYan/2012-04/qingmeisuhangyeshichangdiaoyanyuceji.html" TargetMode="External" Id="R1d2e21292af1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2012-04-14T07:11:00Z</dcterms:created>
  <dcterms:modified xsi:type="dcterms:W3CDTF">2012-04-14T08:11:00Z</dcterms:modified>
  <dc:subject>2009-2014年中国青霉素行业市场调研预测及投资环境分析报告</dc:subject>
  <dc:title>2009-2014年中国青霉素行业市场调研预测及投资环境分析报告</dc:title>
  <cp:keywords>2009-2014年中国青霉素行业市场调研预测及投资环境分析报告</cp:keywords>
  <dc:description>2009-2014年中国青霉素行业市场调研预测及投资环境分析报告</dc:description>
</cp:coreProperties>
</file>