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60a5324d84ee3" w:history="1">
              <w:r>
                <w:rPr>
                  <w:rStyle w:val="Hyperlink"/>
                </w:rPr>
                <w:t>2010-2011年中国民办高等教育行业市场深度调研及战略咨询报告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60a5324d84ee3" w:history="1">
              <w:r>
                <w:rPr>
                  <w:rStyle w:val="Hyperlink"/>
                </w:rPr>
                <w:t>2010-2011年中国民办高等教育行业市场深度调研及战略咨询报告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960a5324d84ee3" w:history="1">
                <w:r>
                  <w:rPr>
                    <w:rStyle w:val="Hyperlink"/>
                  </w:rPr>
                  <w:t>https://www.20087.com/2012-04/R_minbangaodengjiaoyuhangyeshichangshe.html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中国民办高等教育行业概况</w:t>
      </w:r>
      <w:r>
        <w:rPr>
          <w:rFonts w:hint="eastAsia"/>
        </w:rPr>
        <w:br/>
      </w:r>
      <w:r>
        <w:rPr>
          <w:rFonts w:hint="eastAsia"/>
        </w:rPr>
        <w:t>　　中国民办高等教育行业已经发展了近30年的时间。目前中国共有近300万名学生在非国家公办普通高校中学习。</w:t>
      </w:r>
      <w:r>
        <w:rPr>
          <w:rFonts w:hint="eastAsia"/>
        </w:rPr>
        <w:br/>
      </w:r>
      <w:r>
        <w:rPr>
          <w:rFonts w:hint="eastAsia"/>
        </w:rPr>
        <w:t>　　中国有十几亿人口，但毛入学率相对发达国家处于很低水平，这就需要民办教育作为公办教育的有益补充。中国鼓励和规范社会力量兴办教育，这样既弥补了中国公办普通高校的不足，也一定程度满足了社会的需求。民办教育在中国已走过二十多年的春秋，它的发展为社会提供了日益增加的、多样化的教育机会，为改造中国教育计划体制模式和建立现代教育体系做出了独特的贡献。</w:t>
      </w:r>
      <w:r>
        <w:rPr>
          <w:rFonts w:hint="eastAsia"/>
        </w:rPr>
        <w:br/>
      </w:r>
      <w:r>
        <w:rPr>
          <w:rFonts w:hint="eastAsia"/>
        </w:rPr>
        <w:t>　　　　二、报告主要研究内容</w:t>
      </w:r>
      <w:r>
        <w:rPr>
          <w:rFonts w:hint="eastAsia"/>
        </w:rPr>
        <w:br/>
      </w:r>
      <w:r>
        <w:rPr>
          <w:rFonts w:hint="eastAsia"/>
        </w:rPr>
        <w:t>　　　　《2010－2011年中国民办高等教育行业市场深度调研及战略研究咨询报告》全面的概括了中国民办高等教育各细分行业市场发展状况，包括环境分析、产业特点、市场现状、市场规模、竞争格局、消费者需求、产业发展趋势等；在此基础上8个翔实深刻的企业案例，分析了中国民办高等教育主体机构的组织结构、资本状况、经营规模、业务范围、营业收入及利润、师资力量、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2010－2011年中国民办高等教育行业市场深度调研及战略研究咨询报告》是由对中国教育培训行业长期监控和多年研究的DHD教育专家团队撰写。不同于其它普通市场报告的是，本报告采用PEST、SWOT等多种研究方法而得出科学结论。报告中详尽的市场、案例分析，深刻的研究成果及战略研究咨询建议，旨在帮助境内外投资机构及业内企业对中国民办高等教育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中国民办高等教育行业发展内外部环境研究</w:t>
      </w:r>
      <w:r>
        <w:rPr>
          <w:rFonts w:hint="eastAsia"/>
        </w:rPr>
        <w:br/>
      </w:r>
      <w:r>
        <w:rPr>
          <w:rFonts w:hint="eastAsia"/>
        </w:rPr>
        <w:t>　　第一节 中国民办高等教育行业发展宏观环境研究（PEST因素分析法）</w:t>
      </w:r>
      <w:r>
        <w:rPr>
          <w:rFonts w:hint="eastAsia"/>
        </w:rPr>
        <w:br/>
      </w:r>
      <w:r>
        <w:rPr>
          <w:rFonts w:hint="eastAsia"/>
        </w:rPr>
        <w:t>　　　　一、政治环境对民办高等教育行业的影响</w:t>
      </w:r>
      <w:r>
        <w:rPr>
          <w:rFonts w:hint="eastAsia"/>
        </w:rPr>
        <w:br/>
      </w:r>
      <w:r>
        <w:rPr>
          <w:rFonts w:hint="eastAsia"/>
        </w:rPr>
        <w:t>　　　　二、经济环境对民办高等教育行业的影响</w:t>
      </w:r>
      <w:r>
        <w:rPr>
          <w:rFonts w:hint="eastAsia"/>
        </w:rPr>
        <w:br/>
      </w:r>
      <w:r>
        <w:rPr>
          <w:rFonts w:hint="eastAsia"/>
        </w:rPr>
        <w:t>　　　　三、社会环境对民办高等教育行业的影响</w:t>
      </w:r>
      <w:r>
        <w:rPr>
          <w:rFonts w:hint="eastAsia"/>
        </w:rPr>
        <w:br/>
      </w:r>
      <w:r>
        <w:rPr>
          <w:rFonts w:hint="eastAsia"/>
        </w:rPr>
        <w:t>　　第二节 中国民办高等教育行业发展特征研究</w:t>
      </w:r>
      <w:r>
        <w:rPr>
          <w:rFonts w:hint="eastAsia"/>
        </w:rPr>
        <w:br/>
      </w:r>
      <w:r>
        <w:rPr>
          <w:rFonts w:hint="eastAsia"/>
        </w:rPr>
        <w:t>　　第三节 2007－2013年中国民办高等教育行业市场环境发展现状研究</w:t>
      </w:r>
      <w:r>
        <w:rPr>
          <w:rFonts w:hint="eastAsia"/>
        </w:rPr>
        <w:br/>
      </w:r>
      <w:r>
        <w:rPr>
          <w:rFonts w:hint="eastAsia"/>
        </w:rPr>
        <w:t>　　　　一、2007－2013年中国民办高等教育行业市场规模现状及发展趋势研究</w:t>
      </w:r>
      <w:r>
        <w:rPr>
          <w:rFonts w:hint="eastAsia"/>
        </w:rPr>
        <w:br/>
      </w:r>
      <w:r>
        <w:rPr>
          <w:rFonts w:hint="eastAsia"/>
        </w:rPr>
        <w:t>　　　　二、2007－2013年中国民办高等教育行业供求格局现状及发展趋势研究</w:t>
      </w:r>
      <w:r>
        <w:rPr>
          <w:rFonts w:hint="eastAsia"/>
        </w:rPr>
        <w:br/>
      </w:r>
      <w:r>
        <w:rPr>
          <w:rFonts w:hint="eastAsia"/>
        </w:rPr>
        <w:t>　　　　三、2007－2013年中国民办高等教育行业竞争格局现状及发展趋势研究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br/>
      </w:r>
      <w:r>
        <w:rPr>
          <w:rFonts w:hint="eastAsia"/>
        </w:rPr>
        <w:t>第三章 中国民办高等教育细分行业市场发展状况研究</w:t>
      </w:r>
      <w:r>
        <w:rPr>
          <w:rFonts w:hint="eastAsia"/>
        </w:rPr>
        <w:br/>
      </w:r>
      <w:r>
        <w:rPr>
          <w:rFonts w:hint="eastAsia"/>
        </w:rPr>
        <w:t>　　第一节 民办大学</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高校独立学院</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br/>
      </w:r>
      <w:r>
        <w:rPr>
          <w:rFonts w:hint="eastAsia"/>
        </w:rPr>
        <w:t>第四章 中国民办高等教育细分区域市场发展状况研究</w:t>
      </w:r>
      <w:r>
        <w:rPr>
          <w:rFonts w:hint="eastAsia"/>
        </w:rPr>
        <w:br/>
      </w:r>
      <w:r>
        <w:rPr>
          <w:rFonts w:hint="eastAsia"/>
        </w:rPr>
        <w:t>　　第一节 东北地区民办高等教育市场发展状况研究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华北地区民办高等教育市场发展状况研究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第三节 华东地区民办高等教育市场发展状况研究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第四节 华中地区民办高等教育市场发展状况研究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第五节 华南地区民办高等教育市场发展状况研究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第六节 西部地区民办高等教育市场发展状况研究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第七节 中国民办高等教育行业各细分区域市场对比研究</w:t>
      </w:r>
      <w:r>
        <w:rPr>
          <w:rFonts w:hint="eastAsia"/>
        </w:rPr>
        <w:br/>
      </w:r>
      <w:r>
        <w:rPr>
          <w:rFonts w:hint="eastAsia"/>
        </w:rPr>
        <w:br/>
      </w:r>
      <w:r>
        <w:rPr>
          <w:rFonts w:hint="eastAsia"/>
        </w:rPr>
        <w:t>第五章 中国民办高等教育消费者购买决策研究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w:t>
      </w:r>
      <w:r>
        <w:rPr>
          <w:rFonts w:hint="eastAsia"/>
        </w:rPr>
        <w:br/>
      </w:r>
      <w:r>
        <w:rPr>
          <w:rFonts w:hint="eastAsia"/>
        </w:rPr>
        <w:t>　　第五节 消费者需求趋势分析</w:t>
      </w:r>
      <w:r>
        <w:rPr>
          <w:rFonts w:hint="eastAsia"/>
        </w:rPr>
        <w:br/>
      </w:r>
      <w:r>
        <w:rPr>
          <w:rFonts w:hint="eastAsia"/>
        </w:rPr>
        <w:br/>
      </w:r>
      <w:r>
        <w:rPr>
          <w:rFonts w:hint="eastAsia"/>
        </w:rPr>
        <w:t>第六章 中国民办高等教育市场投融资与并购特征及趋势研究</w:t>
      </w:r>
      <w:r>
        <w:rPr>
          <w:rFonts w:hint="eastAsia"/>
        </w:rPr>
        <w:br/>
      </w:r>
      <w:r>
        <w:rPr>
          <w:rFonts w:hint="eastAsia"/>
        </w:rPr>
        <w:t>　　第一节 投资政策解读</w:t>
      </w:r>
      <w:r>
        <w:rPr>
          <w:rFonts w:hint="eastAsia"/>
        </w:rPr>
        <w:br/>
      </w:r>
      <w:r>
        <w:rPr>
          <w:rFonts w:hint="eastAsia"/>
        </w:rPr>
        <w:t>　　第二节 投资规模分析</w:t>
      </w:r>
      <w:r>
        <w:rPr>
          <w:rFonts w:hint="eastAsia"/>
        </w:rPr>
        <w:br/>
      </w:r>
      <w:r>
        <w:rPr>
          <w:rFonts w:hint="eastAsia"/>
        </w:rPr>
        <w:t>　　第三节 投资特点分析</w:t>
      </w:r>
      <w:r>
        <w:rPr>
          <w:rFonts w:hint="eastAsia"/>
        </w:rPr>
        <w:br/>
      </w:r>
      <w:r>
        <w:rPr>
          <w:rFonts w:hint="eastAsia"/>
        </w:rPr>
        <w:t>　　第四节 投资区域及回报分析</w:t>
      </w:r>
      <w:r>
        <w:rPr>
          <w:rFonts w:hint="eastAsia"/>
        </w:rPr>
        <w:br/>
      </w:r>
      <w:r>
        <w:rPr>
          <w:rFonts w:hint="eastAsia"/>
        </w:rPr>
        <w:t>　　第五节 投资方式及渠道分析</w:t>
      </w:r>
      <w:r>
        <w:rPr>
          <w:rFonts w:hint="eastAsia"/>
        </w:rPr>
        <w:br/>
      </w:r>
      <w:r>
        <w:rPr>
          <w:rFonts w:hint="eastAsia"/>
        </w:rPr>
        <w:t>　　第六节 投资趋势分析</w:t>
      </w:r>
      <w:r>
        <w:rPr>
          <w:rFonts w:hint="eastAsia"/>
        </w:rPr>
        <w:br/>
      </w:r>
      <w:r>
        <w:rPr>
          <w:rFonts w:hint="eastAsia"/>
        </w:rPr>
        <w:br/>
      </w:r>
      <w:r>
        <w:rPr>
          <w:rFonts w:hint="eastAsia"/>
        </w:rPr>
        <w:t>第七章 中国民办高等教育行业主体企业综合竞争力研究</w:t>
      </w:r>
      <w:r>
        <w:rPr>
          <w:rFonts w:hint="eastAsia"/>
        </w:rPr>
        <w:br/>
      </w:r>
      <w:r>
        <w:rPr>
          <w:rFonts w:hint="eastAsia"/>
        </w:rPr>
        <w:t>　　第一节 北京吉利大学</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第二节 北京人文大学</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第三节 西安外事学院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第四节 西安翻译学院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第五节 江西蓝天学院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第六节 安徽新华学院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第七节 黄河科技学院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第八节 黑龙江东方学院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br/>
      </w:r>
      <w:r>
        <w:rPr>
          <w:rFonts w:hint="eastAsia"/>
        </w:rPr>
        <w:t>第八章 中国民办高等教育行业市场投资机会与风险优劣势研究（SWOT分析法）</w:t>
      </w:r>
      <w:r>
        <w:rPr>
          <w:rFonts w:hint="eastAsia"/>
        </w:rPr>
        <w:br/>
      </w:r>
      <w:r>
        <w:rPr>
          <w:rFonts w:hint="eastAsia"/>
        </w:rPr>
        <w:t>　　第一节 中国民办高等教育行业市场投资优势分析</w:t>
      </w:r>
      <w:r>
        <w:rPr>
          <w:rFonts w:hint="eastAsia"/>
        </w:rPr>
        <w:br/>
      </w:r>
      <w:r>
        <w:rPr>
          <w:rFonts w:hint="eastAsia"/>
        </w:rPr>
        <w:t>　　第二节 中国民办高等教育行业市场投资劣势分析</w:t>
      </w:r>
      <w:r>
        <w:rPr>
          <w:rFonts w:hint="eastAsia"/>
        </w:rPr>
        <w:br/>
      </w:r>
      <w:r>
        <w:rPr>
          <w:rFonts w:hint="eastAsia"/>
        </w:rPr>
        <w:t>　　第三节 中国民办高等教育行业市场投资机会分析</w:t>
      </w:r>
      <w:r>
        <w:rPr>
          <w:rFonts w:hint="eastAsia"/>
        </w:rPr>
        <w:br/>
      </w:r>
      <w:r>
        <w:rPr>
          <w:rFonts w:hint="eastAsia"/>
        </w:rPr>
        <w:t>　　第四节 中国民办高等教育行业市场投资风险分析</w:t>
      </w:r>
      <w:r>
        <w:rPr>
          <w:rFonts w:hint="eastAsia"/>
        </w:rPr>
        <w:br/>
      </w:r>
      <w:r>
        <w:rPr>
          <w:rFonts w:hint="eastAsia"/>
        </w:rPr>
        <w:t>　　　　一、中国民办高等教育投资的制度政策性风险</w:t>
      </w:r>
      <w:r>
        <w:rPr>
          <w:rFonts w:hint="eastAsia"/>
        </w:rPr>
        <w:br/>
      </w:r>
      <w:r>
        <w:rPr>
          <w:rFonts w:hint="eastAsia"/>
        </w:rPr>
        <w:t>　　　　二、中国民办高等教育投资的资金风险</w:t>
      </w:r>
      <w:r>
        <w:rPr>
          <w:rFonts w:hint="eastAsia"/>
        </w:rPr>
        <w:br/>
      </w:r>
      <w:r>
        <w:rPr>
          <w:rFonts w:hint="eastAsia"/>
        </w:rPr>
        <w:t>　　　　三、中国民办高等教育投资风险的规避</w:t>
      </w:r>
      <w:r>
        <w:rPr>
          <w:rFonts w:hint="eastAsia"/>
        </w:rPr>
        <w:br/>
      </w:r>
      <w:r>
        <w:rPr>
          <w:rFonts w:hint="eastAsia"/>
        </w:rPr>
        <w:br/>
      </w:r>
      <w:r>
        <w:rPr>
          <w:rFonts w:hint="eastAsia"/>
        </w:rPr>
        <w:t>第九章 中国民办高等教育市场研究成果及战略咨询建议</w:t>
      </w:r>
      <w:r>
        <w:rPr>
          <w:rFonts w:hint="eastAsia"/>
        </w:rPr>
        <w:br/>
      </w:r>
      <w:r>
        <w:rPr>
          <w:rFonts w:hint="eastAsia"/>
        </w:rPr>
        <w:t>　　第一节 中国民办高等教育市场研究成果</w:t>
      </w:r>
      <w:r>
        <w:rPr>
          <w:rFonts w:hint="eastAsia"/>
        </w:rPr>
        <w:br/>
      </w:r>
      <w:r>
        <w:rPr>
          <w:rFonts w:hint="eastAsia"/>
        </w:rPr>
        <w:t>　　第二节 中国民办高等教育市场战略咨询建议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中国民办高等教育行业发展内外部环境研究</w:t>
      </w:r>
      <w:r>
        <w:rPr>
          <w:rFonts w:hint="eastAsia"/>
        </w:rPr>
        <w:br/>
      </w:r>
      <w:r>
        <w:rPr>
          <w:rFonts w:hint="eastAsia"/>
        </w:rPr>
        <w:t>　　第一节 中国民办高等教育行业发展宏观环境研究（PEST因素分析法）</w:t>
      </w:r>
      <w:r>
        <w:rPr>
          <w:rFonts w:hint="eastAsia"/>
        </w:rPr>
        <w:br/>
      </w:r>
      <w:r>
        <w:rPr>
          <w:rFonts w:hint="eastAsia"/>
        </w:rPr>
        <w:t>　　　　一、政治环境对民办高等教育行业的影响</w:t>
      </w:r>
      <w:r>
        <w:rPr>
          <w:rFonts w:hint="eastAsia"/>
        </w:rPr>
        <w:br/>
      </w:r>
      <w:r>
        <w:rPr>
          <w:rFonts w:hint="eastAsia"/>
        </w:rPr>
        <w:t>　　　　二、经济环境对民办高等教育行业的影响</w:t>
      </w:r>
      <w:r>
        <w:rPr>
          <w:rFonts w:hint="eastAsia"/>
        </w:rPr>
        <w:br/>
      </w:r>
      <w:r>
        <w:rPr>
          <w:rFonts w:hint="eastAsia"/>
        </w:rPr>
        <w:t>　　　　三、社会环境对民办高等教育行业的影响</w:t>
      </w:r>
      <w:r>
        <w:rPr>
          <w:rFonts w:hint="eastAsia"/>
        </w:rPr>
        <w:br/>
      </w:r>
      <w:r>
        <w:rPr>
          <w:rFonts w:hint="eastAsia"/>
        </w:rPr>
        <w:t>　　第二节 中国民办高等教育行业发展特征研究</w:t>
      </w:r>
      <w:r>
        <w:rPr>
          <w:rFonts w:hint="eastAsia"/>
        </w:rPr>
        <w:br/>
      </w:r>
      <w:r>
        <w:rPr>
          <w:rFonts w:hint="eastAsia"/>
        </w:rPr>
        <w:t>　　第三节 2007－2013年中国民办高等教育行业市场环境发展现状研究</w:t>
      </w:r>
      <w:r>
        <w:rPr>
          <w:rFonts w:hint="eastAsia"/>
        </w:rPr>
        <w:br/>
      </w:r>
      <w:r>
        <w:rPr>
          <w:rFonts w:hint="eastAsia"/>
        </w:rPr>
        <w:t>　　　　一、2007－2013年中国民办高等教育行业市场规模现状及发展趋势研究</w:t>
      </w:r>
      <w:r>
        <w:rPr>
          <w:rFonts w:hint="eastAsia"/>
        </w:rPr>
        <w:br/>
      </w:r>
      <w:r>
        <w:rPr>
          <w:rFonts w:hint="eastAsia"/>
        </w:rPr>
        <w:t>　　　　二、2007－2013年中国民办高等教育行业供求格局现状及发展趋势研究</w:t>
      </w:r>
      <w:r>
        <w:rPr>
          <w:rFonts w:hint="eastAsia"/>
        </w:rPr>
        <w:br/>
      </w:r>
      <w:r>
        <w:rPr>
          <w:rFonts w:hint="eastAsia"/>
        </w:rPr>
        <w:t>　　　　三、2007－2013年中国民办高等教育行业竞争格局现状及发展趋势研究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br/>
      </w:r>
      <w:r>
        <w:rPr>
          <w:rFonts w:hint="eastAsia"/>
        </w:rPr>
        <w:t>第三章 中国民办高等教育细分行业市场发展状况研究</w:t>
      </w:r>
      <w:r>
        <w:rPr>
          <w:rFonts w:hint="eastAsia"/>
        </w:rPr>
        <w:br/>
      </w:r>
      <w:r>
        <w:rPr>
          <w:rFonts w:hint="eastAsia"/>
        </w:rPr>
        <w:t>　　第一节 民办大学</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高校独立学院</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br/>
      </w:r>
      <w:r>
        <w:rPr>
          <w:rFonts w:hint="eastAsia"/>
        </w:rPr>
        <w:t>第四章 中国民办高等教育细分区域市场发展状况研究</w:t>
      </w:r>
      <w:r>
        <w:rPr>
          <w:rFonts w:hint="eastAsia"/>
        </w:rPr>
        <w:br/>
      </w:r>
      <w:r>
        <w:rPr>
          <w:rFonts w:hint="eastAsia"/>
        </w:rPr>
        <w:t>　　第一节 东北地区民办高等教育市场发展状况研究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华北地区民办高等教育市场发展状况研究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第三节 华东地区民办高等教育市场发展状况研究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第四节 华中地区民办高等教育市场发展状况研究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第五节 华南地区民办高等教育市场发展状况研究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第六节 西部地区民办高等教育市场发展状况研究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第七节 中国民办高等教育行业各细分区域市场对比研究</w:t>
      </w:r>
      <w:r>
        <w:rPr>
          <w:rFonts w:hint="eastAsia"/>
        </w:rPr>
        <w:br/>
      </w:r>
      <w:r>
        <w:rPr>
          <w:rFonts w:hint="eastAsia"/>
        </w:rPr>
        <w:br/>
      </w:r>
      <w:r>
        <w:rPr>
          <w:rFonts w:hint="eastAsia"/>
        </w:rPr>
        <w:t>第五章 中国民办高等教育消费者购买决策研究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w:t>
      </w:r>
      <w:r>
        <w:rPr>
          <w:rFonts w:hint="eastAsia"/>
        </w:rPr>
        <w:br/>
      </w:r>
      <w:r>
        <w:rPr>
          <w:rFonts w:hint="eastAsia"/>
        </w:rPr>
        <w:t>　　第五节 消费者需求趋势分析</w:t>
      </w:r>
      <w:r>
        <w:rPr>
          <w:rFonts w:hint="eastAsia"/>
        </w:rPr>
        <w:br/>
      </w:r>
      <w:r>
        <w:rPr>
          <w:rFonts w:hint="eastAsia"/>
        </w:rPr>
        <w:br/>
      </w:r>
      <w:r>
        <w:rPr>
          <w:rFonts w:hint="eastAsia"/>
        </w:rPr>
        <w:t>第六章 中国民办高等教育市场投融资与并购特征及趋势研究</w:t>
      </w:r>
      <w:r>
        <w:rPr>
          <w:rFonts w:hint="eastAsia"/>
        </w:rPr>
        <w:br/>
      </w:r>
      <w:r>
        <w:rPr>
          <w:rFonts w:hint="eastAsia"/>
        </w:rPr>
        <w:t>　　第一节 投资政策解读</w:t>
      </w:r>
      <w:r>
        <w:rPr>
          <w:rFonts w:hint="eastAsia"/>
        </w:rPr>
        <w:br/>
      </w:r>
      <w:r>
        <w:rPr>
          <w:rFonts w:hint="eastAsia"/>
        </w:rPr>
        <w:t>　　第二节 投资规模分析</w:t>
      </w:r>
      <w:r>
        <w:rPr>
          <w:rFonts w:hint="eastAsia"/>
        </w:rPr>
        <w:br/>
      </w:r>
      <w:r>
        <w:rPr>
          <w:rFonts w:hint="eastAsia"/>
        </w:rPr>
        <w:t>　　第三节 投资特点分析</w:t>
      </w:r>
      <w:r>
        <w:rPr>
          <w:rFonts w:hint="eastAsia"/>
        </w:rPr>
        <w:br/>
      </w:r>
      <w:r>
        <w:rPr>
          <w:rFonts w:hint="eastAsia"/>
        </w:rPr>
        <w:t>　　第四节 投资区域及回报分析</w:t>
      </w:r>
      <w:r>
        <w:rPr>
          <w:rFonts w:hint="eastAsia"/>
        </w:rPr>
        <w:br/>
      </w:r>
      <w:r>
        <w:rPr>
          <w:rFonts w:hint="eastAsia"/>
        </w:rPr>
        <w:t>　　第五节 投资方式及渠道分析</w:t>
      </w:r>
      <w:r>
        <w:rPr>
          <w:rFonts w:hint="eastAsia"/>
        </w:rPr>
        <w:br/>
      </w:r>
      <w:r>
        <w:rPr>
          <w:rFonts w:hint="eastAsia"/>
        </w:rPr>
        <w:t>　　第六节 投资趋势分析</w:t>
      </w:r>
      <w:r>
        <w:rPr>
          <w:rFonts w:hint="eastAsia"/>
        </w:rPr>
        <w:br/>
      </w:r>
      <w:r>
        <w:rPr>
          <w:rFonts w:hint="eastAsia"/>
        </w:rPr>
        <w:br/>
      </w:r>
      <w:r>
        <w:rPr>
          <w:rFonts w:hint="eastAsia"/>
        </w:rPr>
        <w:t>第七章 中国民办高等教育行业主体企业综合竞争力研究</w:t>
      </w:r>
      <w:r>
        <w:rPr>
          <w:rFonts w:hint="eastAsia"/>
        </w:rPr>
        <w:br/>
      </w:r>
      <w:r>
        <w:rPr>
          <w:rFonts w:hint="eastAsia"/>
        </w:rPr>
        <w:t>　　第一节 北京吉利大学</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第二节 北京人文大学</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第三节 西安外事学院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第四节 西安翻译学院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第五节 江西蓝天学院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第六节 安徽新华学院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第七节 黄河科技学院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第八节 黑龙江东方学院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br/>
      </w:r>
      <w:r>
        <w:rPr>
          <w:rFonts w:hint="eastAsia"/>
        </w:rPr>
        <w:t>第八章 中国民办高等教育行业市场投资机会与风险优劣势研究（SWOT分析法）</w:t>
      </w:r>
      <w:r>
        <w:rPr>
          <w:rFonts w:hint="eastAsia"/>
        </w:rPr>
        <w:br/>
      </w:r>
      <w:r>
        <w:rPr>
          <w:rFonts w:hint="eastAsia"/>
        </w:rPr>
        <w:t>　　第一节 中国民办高等教育行业市场投资优势分析</w:t>
      </w:r>
      <w:r>
        <w:rPr>
          <w:rFonts w:hint="eastAsia"/>
        </w:rPr>
        <w:br/>
      </w:r>
      <w:r>
        <w:rPr>
          <w:rFonts w:hint="eastAsia"/>
        </w:rPr>
        <w:t>　　第二节 中国民办高等教育行业市场投资劣势分析</w:t>
      </w:r>
      <w:r>
        <w:rPr>
          <w:rFonts w:hint="eastAsia"/>
        </w:rPr>
        <w:br/>
      </w:r>
      <w:r>
        <w:rPr>
          <w:rFonts w:hint="eastAsia"/>
        </w:rPr>
        <w:t>　　第三节 中国民办高等教育行业市场投资机会分析</w:t>
      </w:r>
      <w:r>
        <w:rPr>
          <w:rFonts w:hint="eastAsia"/>
        </w:rPr>
        <w:br/>
      </w:r>
      <w:r>
        <w:rPr>
          <w:rFonts w:hint="eastAsia"/>
        </w:rPr>
        <w:t>　　第四节 中国民办高等教育行业市场投资风险分析</w:t>
      </w:r>
      <w:r>
        <w:rPr>
          <w:rFonts w:hint="eastAsia"/>
        </w:rPr>
        <w:br/>
      </w:r>
      <w:r>
        <w:rPr>
          <w:rFonts w:hint="eastAsia"/>
        </w:rPr>
        <w:t>　　　　一、中国民办高等教育投资的制度政策性风险</w:t>
      </w:r>
      <w:r>
        <w:rPr>
          <w:rFonts w:hint="eastAsia"/>
        </w:rPr>
        <w:br/>
      </w:r>
      <w:r>
        <w:rPr>
          <w:rFonts w:hint="eastAsia"/>
        </w:rPr>
        <w:t>　　　　二、中国民办高等教育投资的资金风险</w:t>
      </w:r>
      <w:r>
        <w:rPr>
          <w:rFonts w:hint="eastAsia"/>
        </w:rPr>
        <w:br/>
      </w:r>
      <w:r>
        <w:rPr>
          <w:rFonts w:hint="eastAsia"/>
        </w:rPr>
        <w:t>　　　　三、中国民办高等教育投资风险的规避</w:t>
      </w:r>
      <w:r>
        <w:rPr>
          <w:rFonts w:hint="eastAsia"/>
        </w:rPr>
        <w:br/>
      </w:r>
      <w:r>
        <w:rPr>
          <w:rFonts w:hint="eastAsia"/>
        </w:rPr>
        <w:br/>
      </w:r>
      <w:r>
        <w:rPr>
          <w:rFonts w:hint="eastAsia"/>
        </w:rPr>
        <w:t>第九章 中国民办高等教育市场研究成果及战略咨询建议</w:t>
      </w:r>
      <w:r>
        <w:rPr>
          <w:rFonts w:hint="eastAsia"/>
        </w:rPr>
        <w:br/>
      </w:r>
      <w:r>
        <w:rPr>
          <w:rFonts w:hint="eastAsia"/>
        </w:rPr>
        <w:t>　　第一节 中国民办高等教育市场研究成果</w:t>
      </w:r>
      <w:r>
        <w:rPr>
          <w:rFonts w:hint="eastAsia"/>
        </w:rPr>
        <w:br/>
      </w:r>
      <w:r>
        <w:rPr>
          <w:rFonts w:hint="eastAsia"/>
        </w:rPr>
        <w:t>　　第二节 [.中.智.林]中国民办高等教育市场战略咨询建议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60a5324d84ee3" w:history="1">
        <w:r>
          <w:rPr>
            <w:rStyle w:val="Hyperlink"/>
          </w:rPr>
          <w:t>2010-2011年中国民办高等教育行业市场深度调研及战略咨询报告</w:t>
        </w:r>
      </w:hyperlink>
      <w:r>
        <w:rPr>
          <w:color w:val="C00000"/>
        </w:rPr>
        <w:t>》，报告编号：</w:t>
      </w:r>
      <w:r>
        <w:rPr>
          <w:rFonts w:hint="eastAsia"/>
          <w:color w:val="C00000"/>
        </w:rPr>
        <w:t>0999A79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960a5324d84ee3" w:history="1">
        <w:r>
          <w:rPr>
            <w:rStyle w:val="Hyperlink"/>
          </w:rPr>
          <w:t>https://www.20087.com/2012-04/R_minbangaodengjiaoyuhangyeshichangshe.html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5ae6da77a428f" w:history="1">
      <w:r>
        <w:rPr>
          <w:rStyle w:val="Hyperlink"/>
        </w:rPr>
        <w:t>2010-2011年中国民办高等教育行业市场深度调研及战略咨询报告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minbangaodengjiaoyuhangyeshichangshe.html" TargetMode="External" Id="Rb7960a5324d84ee3" /></Relationships>
</file>

<file path=word/_rels/header2.xml.rels>&#65279;<?xml version="1.0" encoding="utf-8"?><Relationships xmlns="http://schemas.openxmlformats.org/package/2006/relationships"><Relationship Type="http://schemas.openxmlformats.org/officeDocument/2006/relationships/hyperlink" Target="https://www.20087.com/2012-04/R_minbangaodengjiaoyuhangyeshichangshe.html" TargetMode="External" Id="R46d5ae6da77a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2012-04-17T02:43:00Z</dcterms:created>
  <dcterms:modified xsi:type="dcterms:W3CDTF">2012-04-17T03:43:00Z</dcterms:modified>
  <dc:subject>2010-2011年中国民办高等教育行业市场深度调研及战略咨询报告</dc:subject>
  <dc:title>2010-2011年中国民办高等教育行业市场深度调研及战略咨询报告</dc:title>
  <cp:keywords>2010-2011年中国民办高等教育行业市场深度调研及战略咨询报告</cp:keywords>
  <dc:description>2010-2011年中国民办高等教育行业市场深度调研及战略咨询报告</dc:description>
</cp:coreProperties>
</file>