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8904386484734" w:history="1">
              <w:r>
                <w:rPr>
                  <w:rStyle w:val="Hyperlink"/>
                </w:rPr>
                <w:t>2010-2014年中国医用离心机产业市场前景预测及发展趋势研究报告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8904386484734" w:history="1">
              <w:r>
                <w:rPr>
                  <w:rStyle w:val="Hyperlink"/>
                </w:rPr>
                <w:t>2010-2014年中国医用离心机产业市场前景预测及发展趋势研究报告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8904386484734" w:history="1">
                <w:r>
                  <w:rPr>
                    <w:rStyle w:val="Hyperlink"/>
                  </w:rPr>
                  <w:t>https://www.20087.com/DiaoYan/2012-04/yiyonglixinjichanyeshichangqianjingy.html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2009-2010年国际医疗器械主要国家分析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2009-2010年中国医用离心机市场发展环境分析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2009-2010年中国医用离心机所属行业政策分析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2009-2010年中国医用离心机发展社会环境分析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2009-2010年中国医用离心机产业运行形势分析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2009-2010年世界医用离心机行业市场情况</w:t>
      </w:r>
      <w:r>
        <w:rPr>
          <w:rFonts w:hint="eastAsia"/>
        </w:rPr>
        <w:br/>
      </w:r>
      <w:r>
        <w:rPr>
          <w:rFonts w:hint="eastAsia"/>
        </w:rPr>
        <w:t>　　　　一、医用离心机市场规模</w:t>
      </w:r>
      <w:r>
        <w:rPr>
          <w:rFonts w:hint="eastAsia"/>
        </w:rPr>
        <w:br/>
      </w:r>
      <w:r>
        <w:rPr>
          <w:rFonts w:hint="eastAsia"/>
        </w:rPr>
        <w:t>　　　　二、医用离心机最新技术发展</w:t>
      </w:r>
      <w:r>
        <w:rPr>
          <w:rFonts w:hint="eastAsia"/>
        </w:rPr>
        <w:br/>
      </w:r>
      <w:r>
        <w:rPr>
          <w:rFonts w:hint="eastAsia"/>
        </w:rPr>
        <w:t>　　　　三、2009-2010年世界主要国家医用离心机动态分析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2009-2010年世界医用离心机主要品牌分析</w:t>
      </w:r>
      <w:r>
        <w:rPr>
          <w:rFonts w:hint="eastAsia"/>
        </w:rPr>
        <w:br/>
      </w:r>
      <w:r>
        <w:rPr>
          <w:rFonts w:hint="eastAsia"/>
        </w:rPr>
        <w:t>　　　　一、日本hitachi（日立）</w:t>
      </w:r>
      <w:r>
        <w:rPr>
          <w:rFonts w:hint="eastAsia"/>
        </w:rPr>
        <w:br/>
      </w:r>
      <w:r>
        <w:rPr>
          <w:rFonts w:hint="eastAsia"/>
        </w:rPr>
        <w:t>　　　　二、德国Hettich</w:t>
      </w:r>
      <w:r>
        <w:rPr>
          <w:rFonts w:hint="eastAsia"/>
        </w:rPr>
        <w:br/>
      </w:r>
      <w:r>
        <w:rPr>
          <w:rFonts w:hint="eastAsia"/>
        </w:rPr>
        <w:t>　　　　三、德国SIGMA</w:t>
      </w:r>
      <w:r>
        <w:rPr>
          <w:rFonts w:hint="eastAsia"/>
        </w:rPr>
        <w:br/>
      </w:r>
      <w:r>
        <w:rPr>
          <w:rFonts w:hint="eastAsia"/>
        </w:rPr>
        <w:t>　　　　四、美国Beckmancoulter（贝克曼.库尔特）、</w:t>
      </w:r>
      <w:r>
        <w:rPr>
          <w:rFonts w:hint="eastAsia"/>
        </w:rPr>
        <w:br/>
      </w:r>
      <w:r>
        <w:rPr>
          <w:rFonts w:hint="eastAsia"/>
        </w:rPr>
        <w:t>　　第三节 2010-2014年世界医用离心机发展趋势分析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2009-2010年中国医用离心机产业运行状况分析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2009-2010年中国医用离心机产业运行概述</w:t>
      </w:r>
      <w:r>
        <w:rPr>
          <w:rFonts w:hint="eastAsia"/>
        </w:rPr>
        <w:br/>
      </w:r>
      <w:r>
        <w:rPr>
          <w:rFonts w:hint="eastAsia"/>
        </w:rPr>
        <w:t>　　　　一、中国医用离心机特点分析</w:t>
      </w:r>
      <w:r>
        <w:rPr>
          <w:rFonts w:hint="eastAsia"/>
        </w:rPr>
        <w:br/>
      </w:r>
      <w:r>
        <w:rPr>
          <w:rFonts w:hint="eastAsia"/>
        </w:rPr>
        <w:t>　　　　二、中国医用离心机品牌分析</w:t>
      </w:r>
      <w:r>
        <w:rPr>
          <w:rFonts w:hint="eastAsia"/>
        </w:rPr>
        <w:br/>
      </w:r>
      <w:r>
        <w:rPr>
          <w:rFonts w:hint="eastAsia"/>
        </w:rPr>
        <w:t>　　　　三、医用离心机价格分析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2009-2010年中国医用离心机市场运行动态分析</w:t>
      </w:r>
      <w:r>
        <w:rPr>
          <w:rFonts w:hint="eastAsia"/>
        </w:rPr>
        <w:br/>
      </w:r>
      <w:r>
        <w:rPr>
          <w:rFonts w:hint="eastAsia"/>
        </w:rPr>
        <w:t>　　　　一、医用离心机市场供给分析</w:t>
      </w:r>
      <w:r>
        <w:rPr>
          <w:rFonts w:hint="eastAsia"/>
        </w:rPr>
        <w:br/>
      </w:r>
      <w:r>
        <w:rPr>
          <w:rFonts w:hint="eastAsia"/>
        </w:rPr>
        <w:t>　　　　二、医用离心机市场需求分析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2009-2010年中国医用离心机产业发展存在问题分析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2009-2010年中国医用离心机技术及应用分析</w:t>
      </w:r>
      <w:r>
        <w:rPr>
          <w:rFonts w:hint="eastAsia"/>
        </w:rPr>
        <w:br/>
      </w:r>
      <w:r>
        <w:rPr>
          <w:rFonts w:hint="eastAsia"/>
        </w:rPr>
        <w:t>　　第一节 2009-2010年离心机新技术简介</w:t>
      </w:r>
      <w:r>
        <w:rPr>
          <w:rFonts w:hint="eastAsia"/>
        </w:rPr>
        <w:br/>
      </w:r>
      <w:r>
        <w:rPr>
          <w:rFonts w:hint="eastAsia"/>
        </w:rPr>
        <w:t>　　　　一、温度制冷</w:t>
      </w:r>
      <w:r>
        <w:rPr>
          <w:rFonts w:hint="eastAsia"/>
        </w:rPr>
        <w:br/>
      </w:r>
      <w:r>
        <w:rPr>
          <w:rFonts w:hint="eastAsia"/>
        </w:rPr>
        <w:t>　　　　二、无刷电机直接驱动</w:t>
      </w:r>
      <w:r>
        <w:rPr>
          <w:rFonts w:hint="eastAsia"/>
        </w:rPr>
        <w:br/>
      </w:r>
      <w:r>
        <w:rPr>
          <w:rFonts w:hint="eastAsia"/>
        </w:rPr>
        <w:t>　　　　三、显示数字技术</w:t>
      </w:r>
      <w:r>
        <w:rPr>
          <w:rFonts w:hint="eastAsia"/>
        </w:rPr>
        <w:br/>
      </w:r>
      <w:r>
        <w:rPr>
          <w:rFonts w:hint="eastAsia"/>
        </w:rPr>
        <w:t>　　第二节 2009-2010年安全使用离心机分析</w:t>
      </w:r>
      <w:r>
        <w:rPr>
          <w:rFonts w:hint="eastAsia"/>
        </w:rPr>
        <w:br/>
      </w:r>
      <w:r>
        <w:rPr>
          <w:rFonts w:hint="eastAsia"/>
        </w:rPr>
        <w:t>　　　　一、正确安装</w:t>
      </w:r>
      <w:r>
        <w:rPr>
          <w:rFonts w:hint="eastAsia"/>
        </w:rPr>
        <w:br/>
      </w:r>
      <w:r>
        <w:rPr>
          <w:rFonts w:hint="eastAsia"/>
        </w:rPr>
        <w:t>　　　　二、装样找平衡</w:t>
      </w:r>
      <w:r>
        <w:rPr>
          <w:rFonts w:hint="eastAsia"/>
        </w:rPr>
        <w:br/>
      </w:r>
      <w:r>
        <w:rPr>
          <w:rFonts w:hint="eastAsia"/>
        </w:rPr>
        <w:t>　　　　三、清理离心腔内的积水</w:t>
      </w:r>
      <w:r>
        <w:rPr>
          <w:rFonts w:hint="eastAsia"/>
        </w:rPr>
        <w:br/>
      </w:r>
      <w:r>
        <w:rPr>
          <w:rFonts w:hint="eastAsia"/>
        </w:rPr>
        <w:t>　　　　四、铝合金不能受腐蚀</w:t>
      </w:r>
      <w:r>
        <w:rPr>
          <w:rFonts w:hint="eastAsia"/>
        </w:rPr>
        <w:br/>
      </w:r>
      <w:r>
        <w:rPr>
          <w:rFonts w:hint="eastAsia"/>
        </w:rPr>
        <w:t>　　　　五、断轴事故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2007-2008年中国离心分离器，包括倾析器市场进出口数据分析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2007-2008年中国离心分离器，包括倾析器行业进出口情况分析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2007-2008年中国离心分离器，包括倾析器行业进出口特征分析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离心分离器，包括倾析器进出口价格特征分析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2006-2009年中国医疗诊断、监护及治疗设备制造业规模以上企业经济运行监测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2005-2009年中国医疗诊断、监护及治疗设备制造业数据监测回顾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2005-2009年（按季度更新）中国医疗诊断、监护及治疗设备制造业投资价值测算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2005-2009年（按季度更新）中国医疗诊断、监护及治疗设备制造业产销率调查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2009-2010年中国医用离心机产业市场竞争格局分析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2009-2010年中国医用离心机产业竞争现状分析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一、中外医用离心机竞争分析</w:t>
      </w:r>
      <w:r>
        <w:rPr>
          <w:rFonts w:hint="eastAsia"/>
        </w:rPr>
        <w:br/>
      </w:r>
      <w:r>
        <w:rPr>
          <w:rFonts w:hint="eastAsia"/>
        </w:rPr>
        <w:t>　　　　二、医用离心机价格竞争态势分析</w:t>
      </w:r>
      <w:r>
        <w:rPr>
          <w:rFonts w:hint="eastAsia"/>
        </w:rPr>
        <w:br/>
      </w:r>
      <w:r>
        <w:rPr>
          <w:rFonts w:hint="eastAsia"/>
        </w:rPr>
        <w:t>　　　　三、医用离心机技术竞争分析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2009-2010年中国医用离心机企业提升竞争力策略分析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2009-2010年主要医用离心机企业运营情况解析</w:t>
      </w:r>
      <w:r>
        <w:rPr>
          <w:rFonts w:hint="eastAsia"/>
        </w:rPr>
        <w:br/>
      </w:r>
      <w:r>
        <w:rPr>
          <w:rFonts w:hint="eastAsia"/>
        </w:rPr>
        <w:t>　　第一节 上海安亭科学仪器厂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蚌埠市振强制药化工机械有限公司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辽阳制药机械股份有限公司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奥星友信制药机械（辽阳）有限公司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2010-2014年中国医用离心机行业发展趋势预测分析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2010-2014年中国医用离心机产业发展前景分析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　　二、医用离心机技术发展方向</w:t>
      </w:r>
      <w:r>
        <w:rPr>
          <w:rFonts w:hint="eastAsia"/>
        </w:rPr>
        <w:br/>
      </w:r>
      <w:r>
        <w:rPr>
          <w:rFonts w:hint="eastAsia"/>
        </w:rPr>
        <w:t>　　　　三、医用离心机市场竞争格局预测分析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一、医用离心机市场需求趋势分析</w:t>
      </w:r>
      <w:r>
        <w:rPr>
          <w:rFonts w:hint="eastAsia"/>
        </w:rPr>
        <w:br/>
      </w:r>
      <w:r>
        <w:rPr>
          <w:rFonts w:hint="eastAsia"/>
        </w:rPr>
        <w:t>　　　　二、医用离心机行业供给趋势分析</w:t>
      </w:r>
      <w:r>
        <w:rPr>
          <w:rFonts w:hint="eastAsia"/>
        </w:rPr>
        <w:br/>
      </w:r>
      <w:r>
        <w:rPr>
          <w:rFonts w:hint="eastAsia"/>
        </w:rPr>
        <w:t>　　　　三、医用离心机进出口预测分析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2010-2014年中国医用离心机市场盈利预测分析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2010-2014年中国医用离心机产业投资机会与风险分析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2010-2014年中国医用离心机行业环境预测分析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2010-2014年中国医用离心机产业投资机会分析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2010-2014年中国医用离心机产业投资风险分析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中国离心分离器，包括倾析器进出口数量及金额合计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中国离心分离器，包括倾析器主要进口来源国和地区统计表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中国离心分离器，包括倾析器主要出口地区和国家统计表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2009年医疗诊断、监护及治疗设备制造业产销率（数据均可更新至最新月份）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上海安亭科学仪器厂盈利指标情况</w:t>
      </w:r>
      <w:r>
        <w:rPr>
          <w:rFonts w:hint="eastAsia"/>
        </w:rPr>
        <w:br/>
      </w:r>
      <w:r>
        <w:rPr>
          <w:rFonts w:hint="eastAsia"/>
        </w:rPr>
        <w:t>　　图表 上海安亭科学仪器厂资产运行指标状况</w:t>
      </w:r>
      <w:r>
        <w:rPr>
          <w:rFonts w:hint="eastAsia"/>
        </w:rPr>
        <w:br/>
      </w:r>
      <w:r>
        <w:rPr>
          <w:rFonts w:hint="eastAsia"/>
        </w:rPr>
        <w:t>　　图表 上海安亭科学仪器厂资产负债能力指标分析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上海安亭科学仪器厂盈利能力情况</w:t>
      </w:r>
      <w:r>
        <w:rPr>
          <w:rFonts w:hint="eastAsia"/>
        </w:rPr>
        <w:br/>
      </w:r>
      <w:r>
        <w:rPr>
          <w:rFonts w:hint="eastAsia"/>
        </w:rPr>
        <w:t>　　图表 上海安亭科学仪器厂销售收入情况</w:t>
      </w:r>
      <w:r>
        <w:rPr>
          <w:rFonts w:hint="eastAsia"/>
        </w:rPr>
        <w:br/>
      </w:r>
      <w:r>
        <w:rPr>
          <w:rFonts w:hint="eastAsia"/>
        </w:rPr>
        <w:t>　　图表 上海安亭科学仪器厂成本费用构成情况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辽阳制药机械股份有限公司成本费用构成情况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2010-2014年中国医用离心机进出口预测分析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2010-2014年中国医用离心机市场盈利预测分析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8904386484734" w:history="1">
        <w:r>
          <w:rPr>
            <w:rStyle w:val="Hyperlink"/>
          </w:rPr>
          <w:t>2010-2014年中国医用离心机产业市场前景预测及发展趋势研究报告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8904386484734" w:history="1">
        <w:r>
          <w:rPr>
            <w:rStyle w:val="Hyperlink"/>
          </w:rPr>
          <w:t>https://www.20087.com/DiaoYan/2012-04/yiyonglixinjichanyeshichangqianjingy.html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价格多少钱一台、医用离心机是干嘛用的、实验室用小型离心机、医用离心机校准规范、为什么离心后沉淀漂浮、医用离心机属于几类医疗器械、离心机是干什么用的、医用离心机第几类医疗器械、全自动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6d78b665d4955" w:history="1">
      <w:r>
        <w:rPr>
          <w:rStyle w:val="Hyperlink"/>
        </w:rPr>
        <w:t>2010-2014年中国医用离心机产业市场前景预测及发展趋势研究报告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onglixinjichanyeshichangqianjingy.html" TargetMode="External" Id="R87b890438648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onglixinjichanyeshichangqianjingy.html" TargetMode="External" Id="Re446d78b665d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2012-04-16T03:34:00Z</dcterms:created>
  <dcterms:modified xsi:type="dcterms:W3CDTF">2012-04-16T04:34:00Z</dcterms:modified>
  <dc:subject>2010-2014年中国医用离心机产业市场前景预测及发展趋势研究报告</dc:subject>
  <dc:title>2010-2014年中国医用离心机产业市场前景预测及发展趋势研究报告</dc:title>
  <cp:keywords>2010-2014年中国医用离心机产业市场前景预测及发展趋势研究报告</cp:keywords>
  <dc:description>2010-2014年中国医用离心机产业市场前景预测及发展趋势研究报告</dc:description>
</cp:coreProperties>
</file>