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ed774ae124a06" w:history="1">
              <w:r>
                <w:rPr>
                  <w:rStyle w:val="Hyperlink"/>
                </w:rPr>
                <w:t>2012年中国切削剂行业现状研究分析报告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ed774ae124a06" w:history="1">
              <w:r>
                <w:rPr>
                  <w:rStyle w:val="Hyperlink"/>
                </w:rPr>
                <w:t>2012年中国切削剂行业现状研究分析报告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ed774ae124a06" w:history="1">
                <w:r>
                  <w:rPr>
                    <w:rStyle w:val="Hyperlink"/>
                  </w:rPr>
                  <w:t>https://www.20087.com/2012-04/R_qiexiaojihangyexianzhuangyanjiufenxi.html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剂是金属加工过程中重要的辅助材料，主要用于冷却、润滑以及清洗工作区域，从而延长刀具寿命、改善工件表面质量。目前市场上的切削剂种类繁多，从传统的矿物油基产品到现代的合成油基和水溶性切削液，每种类型都有其特定的应用场景和技术优势。随着制造业向高端化、精密化方向发展，对切削剂的要求也越来越高，特别是在航空航天、汽车制造等行业，需要高性能的切削液来应对复杂的加工工艺。</w:t>
      </w:r>
      <w:r>
        <w:rPr>
          <w:rFonts w:hint="eastAsia"/>
        </w:rPr>
        <w:br/>
      </w:r>
      <w:r>
        <w:rPr>
          <w:rFonts w:hint="eastAsia"/>
        </w:rPr>
        <w:t>　　未来，切削剂的发展将聚焦于环保性能和功能性提升。一方面，面对日益严格的环保法规，开发低毒、可生物降解的切削剂已成为行业共识。这不仅有助于减少对环境的影响，还能提升企业社会责任形象。另一方面，随着智能制造概念的推进，切削剂的功能也需要不断创新，比如增加防锈、防腐蚀等功能，或是在配方中添加特殊添加剂以提高切削效率和表面光洁度。此外，智能化管理系统也将被引入到切削剂的应用中，通过实时监测切削液的状态，优化补充频率和用量，从而降低成本并提高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切削剂产品行业基本概况</w:t>
      </w:r>
      <w:r>
        <w:rPr>
          <w:rFonts w:hint="eastAsia"/>
        </w:rPr>
        <w:br/>
      </w:r>
      <w:r>
        <w:rPr>
          <w:rFonts w:hint="eastAsia"/>
        </w:rPr>
        <w:t>　　第一节 切削剂定义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切削剂产业的发展生命周期判研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切削剂产业链分析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二、切削剂产业链模型分析</w:t>
      </w:r>
      <w:r>
        <w:rPr>
          <w:rFonts w:hint="eastAsia"/>
        </w:rPr>
        <w:br/>
      </w:r>
      <w:r>
        <w:rPr>
          <w:rFonts w:hint="eastAsia"/>
        </w:rPr>
        <w:t>　　第四节 我国切削剂产业发展的"波特五力模型"分析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二、切削剂产业环境的"波特五力模型"分析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我国切削剂行业市场发展"SWOT"分析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二、切削剂市场发展的"SWOT"分析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切削剂行业宏观环境发展分析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2009-2012年中国切削剂行业发展政策环境分析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2009-2012年中国切削剂行业发展社会环境分析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切削剂行业生产环境分析</w:t>
      </w:r>
      <w:r>
        <w:rPr>
          <w:rFonts w:hint="eastAsia"/>
        </w:rPr>
        <w:br/>
      </w:r>
      <w:r>
        <w:rPr>
          <w:rFonts w:hint="eastAsia"/>
        </w:rPr>
        <w:t>　　第一节 切削剂行业总体规模</w:t>
      </w:r>
      <w:r>
        <w:rPr>
          <w:rFonts w:hint="eastAsia"/>
        </w:rPr>
        <w:br/>
      </w:r>
      <w:r>
        <w:rPr>
          <w:rFonts w:hint="eastAsia"/>
        </w:rPr>
        <w:t>　　第二节 切削剂产能概况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切削剂市场容量发展分析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切削剂产量发展及趋势预测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切削剂产品价格影响因素分析及价格趋势预测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切削剂行业技术发展环境分析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切削剂产品国内外技术比较分析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一、2010年切削剂产品技术变化特点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切削剂技术发展趋势预测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切削剂产业供需发展环境分析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一、2009-2012年切削剂产量发展分析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二、2009-2012年切削剂消费量发展分析</w:t>
      </w:r>
      <w:r>
        <w:rPr>
          <w:rFonts w:hint="eastAsia"/>
        </w:rPr>
        <w:br/>
      </w:r>
      <w:r>
        <w:rPr>
          <w:rFonts w:hint="eastAsia"/>
        </w:rPr>
        <w:t>　　第二节 切削剂的经销模式</w:t>
      </w:r>
      <w:r>
        <w:rPr>
          <w:rFonts w:hint="eastAsia"/>
        </w:rPr>
        <w:br/>
      </w:r>
      <w:r>
        <w:rPr>
          <w:rFonts w:hint="eastAsia"/>
        </w:rPr>
        <w:t>　　　　一、切削剂营销模式分析</w:t>
      </w:r>
      <w:r>
        <w:rPr>
          <w:rFonts w:hint="eastAsia"/>
        </w:rPr>
        <w:br/>
      </w:r>
      <w:r>
        <w:rPr>
          <w:rFonts w:hint="eastAsia"/>
        </w:rPr>
        <w:t>　　　　二、切削剂主要销售渠道分析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未来5年内中国切削剂市场供需格局预测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2010-2012年中国切削剂的市场消费者调查分析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2010-2012年中国切削剂市场消费者调查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2010-2012年中国影响消费者购买切削剂的因素分析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2009-2012年中国切削剂制造行业主要数据监测分析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2009-2012年中国切削剂制造业规模分析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2012年中国切削剂制造业结构分析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2009-2012年中国切削剂制造业产值分析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2009-2012年中国切削剂制造业成本费用结构分析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2009-2012年份中国切削剂制造业盈利能力分析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切削剂2009-2012年进出口市场分析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中国切削剂行业历史进出口总量变化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一、切削剂行业近3年内进口总量变化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二、切削剂行业近3年内出口总量变化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三、近三年内切削剂进出口差量变动情况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中国切削剂行业历史进出口结构变化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一、切削剂行业当年内进口来源情况分析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二、切削剂行业当年内出口去向分析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中国切削剂行业进出口态势展望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一、中国切削剂进出口的主要影响因素分析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二、切削剂行业未来5年内中国进口预测分析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三、切削剂行业未来5年内中国出口态势展望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切削剂地区市场竞争分析</w:t>
      </w:r>
      <w:r>
        <w:rPr>
          <w:rFonts w:hint="eastAsia"/>
        </w:rPr>
        <w:br/>
      </w:r>
      <w:r>
        <w:rPr>
          <w:rFonts w:hint="eastAsia"/>
        </w:rPr>
        <w:t>　　第一节 中国切削剂区域销售市场结构变化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三、2009-2012年华北地区切削剂产业市场规模发展趋势分析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三、2009-2012年华东地区切削剂产业市场规模发展趋势分析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三、2009-2012年华南地区切削剂产业市场规模发展趋势分析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三、2009-2012年西北地区切削剂产业市场规模发展趋势分析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三、2009-2012年东北地区切削剂产业市场规模发展趋势分析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三、2009-2012年华中地区切削剂产业市场规模发展趋势分析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三、2009-2012年西南地区切削剂产业市场规模发展趋势分析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切削剂行业上下游产业链发展环境分析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切削剂行业上游行业分析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四、行业新动态及其对切削剂行业的影响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五、行业竞争状况及其对切削剂行业的意义</w:t>
      </w:r>
      <w:r>
        <w:rPr>
          <w:rFonts w:hint="eastAsia"/>
        </w:rPr>
        <w:br/>
      </w:r>
      <w:r>
        <w:rPr>
          <w:rFonts w:hint="eastAsia"/>
        </w:rPr>
        <w:t>　　第二节 切削剂行业下游行业分析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五、行业新动态及其对切削剂行业的影响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六、行业竞争状况及其对切削剂行业的意义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切削剂特色生产及销售厂家分析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切削剂产业政策及贸易预警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国内切削剂行业税收政策分析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切削剂行业未来五年内投资趋势及投资风险分析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2012年切削剂行业投资情况分析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切削剂行业投资机会分析</w:t>
      </w:r>
      <w:r>
        <w:rPr>
          <w:rFonts w:hint="eastAsia"/>
        </w:rPr>
        <w:br/>
      </w:r>
      <w:r>
        <w:rPr>
          <w:rFonts w:hint="eastAsia"/>
        </w:rPr>
        <w:t>　　　　一、切削剂投资项目分析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二、可以投资的切削剂模式</w:t>
      </w:r>
      <w:r>
        <w:rPr>
          <w:rFonts w:hint="eastAsia"/>
        </w:rPr>
        <w:br/>
      </w:r>
      <w:r>
        <w:rPr>
          <w:rFonts w:hint="eastAsia"/>
        </w:rPr>
        <w:t>　　　　三、2012年切削剂投资机会</w:t>
      </w:r>
      <w:r>
        <w:rPr>
          <w:rFonts w:hint="eastAsia"/>
        </w:rPr>
        <w:br/>
      </w:r>
      <w:r>
        <w:rPr>
          <w:rFonts w:hint="eastAsia"/>
        </w:rPr>
        <w:t>　　　　四、2012年切削剂投资新方向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2012-2016年中国切削剂行业投资方向分析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一、未来切削剂投资方向分析</w:t>
      </w:r>
      <w:r>
        <w:rPr>
          <w:rFonts w:hint="eastAsia"/>
        </w:rPr>
        <w:br/>
      </w:r>
      <w:r>
        <w:rPr>
          <w:rFonts w:hint="eastAsia"/>
        </w:rPr>
        <w:t>　　　　二、未来切削剂行业技术开发方向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2012-2016年中国切削剂行业投资风险分析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切削剂行业未来五年内投资战略研究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2012-2016年中国切削剂行业投资策略分析</w:t>
      </w:r>
      <w:r>
        <w:rPr>
          <w:rFonts w:hint="eastAsia"/>
        </w:rPr>
        <w:br/>
      </w:r>
      <w:r>
        <w:rPr>
          <w:rFonts w:hint="eastAsia"/>
        </w:rPr>
        <w:t>　　　　一、切削剂行业投资策略</w:t>
      </w:r>
      <w:r>
        <w:rPr>
          <w:rFonts w:hint="eastAsia"/>
        </w:rPr>
        <w:br/>
      </w:r>
      <w:r>
        <w:rPr>
          <w:rFonts w:hint="eastAsia"/>
        </w:rPr>
        <w:t>　　　　二、切削剂行业投资筹划策略</w:t>
      </w:r>
      <w:r>
        <w:rPr>
          <w:rFonts w:hint="eastAsia"/>
        </w:rPr>
        <w:br/>
      </w:r>
      <w:r>
        <w:rPr>
          <w:rFonts w:hint="eastAsia"/>
        </w:rPr>
        <w:t>　　　　三、切削剂行业品牌竞争战略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2012-2016年中国切削剂行业"十二五"建设策略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一、切削剂行业发展规划</w:t>
      </w:r>
      <w:r>
        <w:rPr>
          <w:rFonts w:hint="eastAsia"/>
        </w:rPr>
        <w:br/>
      </w:r>
      <w:r>
        <w:rPr>
          <w:rFonts w:hint="eastAsia"/>
        </w:rPr>
        <w:t>　　　　二、切削剂行业建设重点</w:t>
      </w:r>
      <w:r>
        <w:rPr>
          <w:rFonts w:hint="eastAsia"/>
        </w:rPr>
        <w:br/>
      </w:r>
      <w:r>
        <w:rPr>
          <w:rFonts w:hint="eastAsia"/>
        </w:rPr>
        <w:t>　　　　三、切削剂行业优秀企业成功之道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切削剂市场发展预测及行业项目投资建议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切削剂行业未来5年内中国市场规模及增长趋势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切削剂行业未来5年内中国净投资规模预测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切削剂行业未来5年内市场盈利预测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中智~林~－切削剂行业项目投资建议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四、切削剂行业项目注意事项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切削剂产业的发展生命周期判研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2009-2012年切削剂行业产能分析</w:t>
      </w:r>
      <w:r>
        <w:rPr>
          <w:rFonts w:hint="eastAsia"/>
        </w:rPr>
        <w:br/>
      </w:r>
      <w:r>
        <w:rPr>
          <w:rFonts w:hint="eastAsia"/>
        </w:rPr>
        <w:t>　　图表 2012-2016年切削剂行业产能预测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2009-2012年1-11月切削剂市场容量分析</w:t>
      </w:r>
      <w:r>
        <w:rPr>
          <w:rFonts w:hint="eastAsia"/>
        </w:rPr>
        <w:br/>
      </w:r>
      <w:r>
        <w:rPr>
          <w:rFonts w:hint="eastAsia"/>
        </w:rPr>
        <w:t>　　图表 2012-2016年切削剂市场容量预测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2009-2012年1-11月切削剂行业产量分析</w:t>
      </w:r>
      <w:r>
        <w:rPr>
          <w:rFonts w:hint="eastAsia"/>
        </w:rPr>
        <w:br/>
      </w:r>
      <w:r>
        <w:rPr>
          <w:rFonts w:hint="eastAsia"/>
        </w:rPr>
        <w:t>　　图表 2012-2016年切削剂行业产量预测</w:t>
      </w:r>
      <w:r>
        <w:rPr>
          <w:rFonts w:hint="eastAsia"/>
        </w:rPr>
        <w:br/>
      </w:r>
      <w:r>
        <w:rPr>
          <w:rFonts w:hint="eastAsia"/>
        </w:rPr>
        <w:t>　　图表 切削剂产品价格影响因素示意图</w:t>
      </w:r>
      <w:r>
        <w:rPr>
          <w:rFonts w:hint="eastAsia"/>
        </w:rPr>
        <w:br/>
      </w:r>
      <w:r>
        <w:rPr>
          <w:rFonts w:hint="eastAsia"/>
        </w:rPr>
        <w:t>　　图表 切削剂产品2009-2012年价格走势图</w:t>
      </w:r>
      <w:r>
        <w:rPr>
          <w:rFonts w:hint="eastAsia"/>
        </w:rPr>
        <w:br/>
      </w:r>
      <w:r>
        <w:rPr>
          <w:rFonts w:hint="eastAsia"/>
        </w:rPr>
        <w:t>　　图表 切削剂产品2012-2016年期间价格趋势预测变化图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2009-2012年1-11月切削剂行业产量发展分析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2009-2012年1-11月切削剂行业消费量发展分析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未来5年内中国切削剂市场供需格局预测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2009-2012年1-11月切削剂行业供给预测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2009-2012年1-11月切削剂行业需求预测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2009-2012年1-11月切削剂行业供需格局预测</w:t>
      </w:r>
      <w:r>
        <w:rPr>
          <w:rFonts w:hint="eastAsia"/>
        </w:rPr>
        <w:br/>
      </w:r>
      <w:r>
        <w:rPr>
          <w:rFonts w:hint="eastAsia"/>
        </w:rPr>
        <w:t>　　图表 切削剂行业近三年内进口总量变化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切削剂行业近三年内出口总量变化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切削剂行业近三年内进出口差量变动情况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切削剂行业中国历史进出口结构变化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切削剂行业近年内进口来源情况分析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切削剂行业近年内出口去向分析</w:t>
      </w:r>
      <w:r>
        <w:rPr>
          <w:rFonts w:hint="eastAsia"/>
        </w:rPr>
        <w:br/>
      </w:r>
      <w:r>
        <w:rPr>
          <w:rFonts w:hint="eastAsia"/>
        </w:rPr>
        <w:t>　　图表 切削剂行业未来5年内中国进口态势展望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切削剂行业未来5年内中国出口态势展望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中国切削剂区域销售市场结构变化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2009-2012年华北地区切削剂产业市场规模发展趋势分析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2009-2012年华东地区切削剂产业市场规模发展趋势分析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2009-2012年华南地区切削剂产业市场规模发展趋势分析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2009-2012年西北地区切削剂产业市场规模发展趋势分析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2009-2012年东北地区切削剂产业市场规模发展趋势分析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2009-2012年华中地区切削剂产业市场规模发展趋势分析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2009-2012年西南地区切削剂产业市场规模发展趋势分析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切削剂行业未来5年内中国净投资收益预测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切削剂行业未来5年内市场盈利预测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ed774ae124a06" w:history="1">
        <w:r>
          <w:rPr>
            <w:rStyle w:val="Hyperlink"/>
          </w:rPr>
          <w:t>2012年中国切削剂行业现状研究分析报告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ed774ae124a06" w:history="1">
        <w:r>
          <w:rPr>
            <w:rStyle w:val="Hyperlink"/>
          </w:rPr>
          <w:t>https://www.20087.com/2012-04/R_qiexiaojihangyexianzhuangyanjiufenxi.html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1f6124b4042ab" w:history="1">
      <w:r>
        <w:rPr>
          <w:rStyle w:val="Hyperlink"/>
        </w:rPr>
        <w:t>2012年中国切削剂行业现状研究分析报告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exiaojihangyexianzhuangyanjiufenxi.html" TargetMode="External" Id="R1b8ed774ae12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exiaojihangyexianzhuangyanjiufenxi.html" TargetMode="External" Id="R2411f6124b40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2012-04-08T03:54:00Z</dcterms:created>
  <dcterms:modified xsi:type="dcterms:W3CDTF">2012-04-08T04:54:00Z</dcterms:modified>
  <dc:subject>2012年中国切削剂行业现状研究分析报告</dc:subject>
  <dc:title>2012年中国切削剂行业现状研究分析报告</dc:title>
  <cp:keywords>2012年中国切削剂行业现状研究分析报告</cp:keywords>
  <dc:description>2012年中国切削剂行业现状研究分析报告</dc:description>
</cp:coreProperties>
</file>