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54dac1f6d4c35" w:history="1">
              <w:r>
                <w:rPr>
                  <w:rStyle w:val="Hyperlink"/>
                </w:rPr>
                <w:t>2012年中国摩托车行业全景调研及未来趋势分析报告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54dac1f6d4c35" w:history="1">
              <w:r>
                <w:rPr>
                  <w:rStyle w:val="Hyperlink"/>
                </w:rPr>
                <w:t>2012年中国摩托车行业全景调研及未来趋势分析报告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54dac1f6d4c35" w:history="1">
                <w:r>
                  <w:rPr>
                    <w:rStyle w:val="Hyperlink"/>
                  </w:rPr>
                  <w:t>https://www.20087.com/2012-04/R_motuochehangyequanjingdiaoyanjiweila.html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灵活便捷的交通工具，在全球范围内拥有广泛的用户基础。特别是在亚洲、非洲等地，由于道路条件限制及经济因素影响，摩托车成为了许多人日常出行的主要方式。近年来，随着环保意识的增强和技术的进步，电动摩托车逐渐受到关注，其零排放、低噪音的特点使其成为传统燃油摩托车的有效替代品。同时，高端摩托车市场也在稳步增长，高性能运动型摩托车和豪华旅行摩托车受到了追求品质生活的消费者的青睐。</w:t>
      </w:r>
      <w:r>
        <w:rPr>
          <w:rFonts w:hint="eastAsia"/>
        </w:rPr>
        <w:br/>
      </w:r>
      <w:r>
        <w:rPr>
          <w:rFonts w:hint="eastAsia"/>
        </w:rPr>
        <w:t>　　未来，摩托车行业将朝着多元化和智能化方向发展。一方面，电动摩托车将继续受益于电池技术的进步和充电设施网络的扩展，预计会有更多型号的产品推向市场，满足不同层次消费者的需求；另一方面，智能互联功能将成为标准配置，诸如导航系统、紧急呼叫服务等功能将被集成到摩托车中，提供更加安全舒适的骑行体验。此外，随着城市交通拥堵问题日益严重，小型化、轻便化的电动滑板车和电动自行车也可能成为新的增长点。值得注意的是，安全法规的强化以及消费者对于个性化需求的增长，也将促使制造商不断创新设计，推出更具吸引力的产品。</w:t>
      </w:r>
      <w:r>
        <w:rPr>
          <w:rFonts w:hint="eastAsia"/>
        </w:rPr>
        <w:br/>
      </w:r>
      <w:r>
        <w:rPr>
          <w:rFonts w:hint="eastAsia"/>
        </w:rPr>
        <w:t>　　第一章 供求分析</w:t>
      </w:r>
      <w:r>
        <w:rPr>
          <w:rFonts w:hint="eastAsia"/>
        </w:rPr>
        <w:br/>
      </w:r>
      <w:r>
        <w:rPr>
          <w:rFonts w:hint="eastAsia"/>
        </w:rPr>
        <w:t>　　一、行业产销情况</w:t>
      </w:r>
      <w:r>
        <w:rPr>
          <w:rFonts w:hint="eastAsia"/>
        </w:rPr>
        <w:br/>
      </w:r>
      <w:r>
        <w:rPr>
          <w:rFonts w:hint="eastAsia"/>
        </w:rPr>
        <w:t>　　（一）产量保持较快增长，增长率正转负</w:t>
      </w:r>
      <w:r>
        <w:rPr>
          <w:rFonts w:hint="eastAsia"/>
        </w:rPr>
        <w:br/>
      </w:r>
      <w:r>
        <w:rPr>
          <w:rFonts w:hint="eastAsia"/>
        </w:rPr>
        <w:t>　　（二）进入销售旺季，销量继续上升</w:t>
      </w:r>
      <w:r>
        <w:rPr>
          <w:rFonts w:hint="eastAsia"/>
        </w:rPr>
        <w:br/>
      </w:r>
      <w:r>
        <w:rPr>
          <w:rFonts w:hint="eastAsia"/>
        </w:rPr>
        <w:t>　　（三）摩托车价格持续上行</w:t>
      </w:r>
      <w:r>
        <w:rPr>
          <w:rFonts w:hint="eastAsia"/>
        </w:rPr>
        <w:br/>
      </w:r>
      <w:r>
        <w:rPr>
          <w:rFonts w:hint="eastAsia"/>
        </w:rPr>
        <w:t>　　二、出口保持较快增长，但已出现下滑趋势</w:t>
      </w:r>
      <w:r>
        <w:rPr>
          <w:rFonts w:hint="eastAsia"/>
        </w:rPr>
        <w:br/>
      </w:r>
      <w:r>
        <w:rPr>
          <w:rFonts w:hint="eastAsia"/>
        </w:rPr>
        <w:t>　　三、摩托车行业经营情况</w:t>
      </w:r>
      <w:r>
        <w:rPr>
          <w:rFonts w:hint="eastAsia"/>
        </w:rPr>
        <w:br/>
      </w:r>
      <w:r>
        <w:rPr>
          <w:rFonts w:hint="eastAsia"/>
        </w:rPr>
        <w:t>　　（一）销量与价格双双提升，行业收入与利润增速加快</w:t>
      </w:r>
      <w:r>
        <w:rPr>
          <w:rFonts w:hint="eastAsia"/>
        </w:rPr>
        <w:br/>
      </w:r>
      <w:r>
        <w:rPr>
          <w:rFonts w:hint="eastAsia"/>
        </w:rPr>
        <w:t>　　（二）企业库存继续增长，企业运营压力加大</w:t>
      </w:r>
      <w:r>
        <w:rPr>
          <w:rFonts w:hint="eastAsia"/>
        </w:rPr>
        <w:br/>
      </w:r>
      <w:r>
        <w:rPr>
          <w:rFonts w:hint="eastAsia"/>
        </w:rPr>
        <w:t>　　（三）原材料价格上涨导致摩托车行业成本压力加剧</w:t>
      </w:r>
      <w:r>
        <w:rPr>
          <w:rFonts w:hint="eastAsia"/>
        </w:rPr>
        <w:br/>
      </w:r>
      <w:r>
        <w:rPr>
          <w:rFonts w:hint="eastAsia"/>
        </w:rPr>
        <w:t>　　第二章 政策解读</w:t>
      </w:r>
      <w:r>
        <w:rPr>
          <w:rFonts w:hint="eastAsia"/>
        </w:rPr>
        <w:br/>
      </w:r>
      <w:r>
        <w:rPr>
          <w:rFonts w:hint="eastAsia"/>
        </w:rPr>
        <w:t>　　一、2011年3 月1 日起国Ⅱ摩托车在国内市场停止销售</w:t>
      </w:r>
      <w:r>
        <w:rPr>
          <w:rFonts w:hint="eastAsia"/>
        </w:rPr>
        <w:br/>
      </w:r>
      <w:r>
        <w:rPr>
          <w:rFonts w:hint="eastAsia"/>
        </w:rPr>
        <w:t>　　二、汽车下乡政策结束，摩托车下乡政策继续</w:t>
      </w:r>
      <w:r>
        <w:rPr>
          <w:rFonts w:hint="eastAsia"/>
        </w:rPr>
        <w:br/>
      </w:r>
      <w:r>
        <w:rPr>
          <w:rFonts w:hint="eastAsia"/>
        </w:rPr>
        <w:t>　　三、工信部《车辆生产企业及产品（第225批）》公告批准生产销售的电动摩托车</w:t>
      </w:r>
      <w:r>
        <w:rPr>
          <w:rFonts w:hint="eastAsia"/>
        </w:rPr>
        <w:br/>
      </w:r>
      <w:r>
        <w:rPr>
          <w:rFonts w:hint="eastAsia"/>
        </w:rPr>
        <w:t>　　四、工信部发布《关于十二五期间促进机电产品出口持续健康发展的意见》</w:t>
      </w:r>
      <w:r>
        <w:rPr>
          <w:rFonts w:hint="eastAsia"/>
        </w:rPr>
        <w:br/>
      </w:r>
      <w:r>
        <w:rPr>
          <w:rFonts w:hint="eastAsia"/>
        </w:rPr>
        <w:t>　　五、关于摩托车及摩托车发动机产品强制性认证执行标准有关要求的公告</w:t>
      </w:r>
      <w:r>
        <w:rPr>
          <w:rFonts w:hint="eastAsia"/>
        </w:rPr>
        <w:br/>
      </w:r>
      <w:r>
        <w:rPr>
          <w:rFonts w:hint="eastAsia"/>
        </w:rPr>
        <w:t>　　六、2012年度符合申领汽车和摩托车产品出口许可证条件的企业名单</w:t>
      </w:r>
      <w:r>
        <w:rPr>
          <w:rFonts w:hint="eastAsia"/>
        </w:rPr>
        <w:br/>
      </w:r>
      <w:r>
        <w:rPr>
          <w:rFonts w:hint="eastAsia"/>
        </w:rPr>
        <w:t>　　第三章 热点研究</w:t>
      </w:r>
      <w:r>
        <w:rPr>
          <w:rFonts w:hint="eastAsia"/>
        </w:rPr>
        <w:br/>
      </w:r>
      <w:r>
        <w:rPr>
          <w:rFonts w:hint="eastAsia"/>
        </w:rPr>
        <w:t>　　一、宗申产业集团投资118 亿建重庆车谷</w:t>
      </w:r>
      <w:r>
        <w:rPr>
          <w:rFonts w:hint="eastAsia"/>
        </w:rPr>
        <w:br/>
      </w:r>
      <w:r>
        <w:rPr>
          <w:rFonts w:hint="eastAsia"/>
        </w:rPr>
        <w:t>　　二、力帆携手英飞凌全球推广摩托车电喷技术</w:t>
      </w:r>
      <w:r>
        <w:rPr>
          <w:rFonts w:hint="eastAsia"/>
        </w:rPr>
        <w:br/>
      </w:r>
      <w:r>
        <w:rPr>
          <w:rFonts w:hint="eastAsia"/>
        </w:rPr>
        <w:t>　　三、巴基斯坦政府拟对进口摩托车调低关税</w:t>
      </w:r>
      <w:r>
        <w:rPr>
          <w:rFonts w:hint="eastAsia"/>
        </w:rPr>
        <w:br/>
      </w:r>
      <w:r>
        <w:rPr>
          <w:rFonts w:hint="eastAsia"/>
        </w:rPr>
        <w:t>　　四、宗申拟募资9 亿元开左师傅连锁店</w:t>
      </w:r>
      <w:r>
        <w:rPr>
          <w:rFonts w:hint="eastAsia"/>
        </w:rPr>
        <w:br/>
      </w:r>
      <w:r>
        <w:rPr>
          <w:rFonts w:hint="eastAsia"/>
        </w:rPr>
        <w:t>　　五、宗申产业集团在泰国投资产能20万辆的工厂</w:t>
      </w:r>
      <w:r>
        <w:rPr>
          <w:rFonts w:hint="eastAsia"/>
        </w:rPr>
        <w:br/>
      </w:r>
      <w:r>
        <w:rPr>
          <w:rFonts w:hint="eastAsia"/>
        </w:rPr>
        <w:t>　　六、力帆和MVAGUSTA公司签署战略合作协议</w:t>
      </w:r>
      <w:r>
        <w:rPr>
          <w:rFonts w:hint="eastAsia"/>
        </w:rPr>
        <w:br/>
      </w:r>
      <w:r>
        <w:rPr>
          <w:rFonts w:hint="eastAsia"/>
        </w:rPr>
        <w:t>　　七、宗申计划收购美国企业生产电动摩托车</w:t>
      </w:r>
      <w:r>
        <w:rPr>
          <w:rFonts w:hint="eastAsia"/>
        </w:rPr>
        <w:br/>
      </w:r>
      <w:r>
        <w:rPr>
          <w:rFonts w:hint="eastAsia"/>
        </w:rPr>
        <w:t>　　八、贵州重庆签署全面战略合作协议，共筑发展新格局</w:t>
      </w:r>
      <w:r>
        <w:rPr>
          <w:rFonts w:hint="eastAsia"/>
        </w:rPr>
        <w:br/>
      </w:r>
      <w:r>
        <w:rPr>
          <w:rFonts w:hint="eastAsia"/>
        </w:rPr>
        <w:t>　　九、因刹车灯问题，哈雷全球召回308万辆摩托车</w:t>
      </w:r>
      <w:r>
        <w:rPr>
          <w:rFonts w:hint="eastAsia"/>
        </w:rPr>
        <w:br/>
      </w:r>
      <w:r>
        <w:rPr>
          <w:rFonts w:hint="eastAsia"/>
        </w:rPr>
        <w:t>　　十、铃木在华全球首发一款大排量摩托车</w:t>
      </w:r>
      <w:r>
        <w:rPr>
          <w:rFonts w:hint="eastAsia"/>
        </w:rPr>
        <w:br/>
      </w:r>
      <w:r>
        <w:rPr>
          <w:rFonts w:hint="eastAsia"/>
        </w:rPr>
        <w:t>　　十一、日本雅马哈集团计划投资20亿日元扩大在越摩托车生产</w:t>
      </w:r>
      <w:r>
        <w:rPr>
          <w:rFonts w:hint="eastAsia"/>
        </w:rPr>
        <w:br/>
      </w:r>
      <w:r>
        <w:rPr>
          <w:rFonts w:hint="eastAsia"/>
        </w:rPr>
        <w:t>　　十二、钱江摩托车全系列获准新车注册免检</w:t>
      </w:r>
      <w:r>
        <w:rPr>
          <w:rFonts w:hint="eastAsia"/>
        </w:rPr>
        <w:br/>
      </w:r>
      <w:r>
        <w:rPr>
          <w:rFonts w:hint="eastAsia"/>
        </w:rPr>
        <w:t>　　十三、中国制造信息化摩托车行业发展论坛召开</w:t>
      </w:r>
      <w:r>
        <w:rPr>
          <w:rFonts w:hint="eastAsia"/>
        </w:rPr>
        <w:br/>
      </w:r>
      <w:r>
        <w:rPr>
          <w:rFonts w:hint="eastAsia"/>
        </w:rPr>
        <w:t>　　十四、加强摩托车产品生产一致性管理工作座谈会召开</w:t>
      </w:r>
      <w:r>
        <w:rPr>
          <w:rFonts w:hint="eastAsia"/>
        </w:rPr>
        <w:br/>
      </w:r>
      <w:r>
        <w:rPr>
          <w:rFonts w:hint="eastAsia"/>
        </w:rPr>
        <w:t>　　十五、本田在越南新建第3座摩托车生产厂</w:t>
      </w:r>
      <w:r>
        <w:rPr>
          <w:rFonts w:hint="eastAsia"/>
        </w:rPr>
        <w:br/>
      </w:r>
      <w:r>
        <w:rPr>
          <w:rFonts w:hint="eastAsia"/>
        </w:rPr>
        <w:t>　　第四章 上市公司</w:t>
      </w:r>
      <w:r>
        <w:rPr>
          <w:rFonts w:hint="eastAsia"/>
        </w:rPr>
        <w:br/>
      </w:r>
      <w:r>
        <w:rPr>
          <w:rFonts w:hint="eastAsia"/>
        </w:rPr>
        <w:t>　　一、中国嘉陵工业股份有限公司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二、浙江钱江摩托股份有限公司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三、新大洲控股股份有限公司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四、力帆实业（集团）股份有限公司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五、重庆建设摩托车股份有限公司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六、济南轻骑摩托车股份有限公司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第五章 中智⋅林－关键指标</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2010年1月～2011年12月我国摩托车月度产量及同比增速</w:t>
      </w:r>
      <w:r>
        <w:rPr>
          <w:rFonts w:hint="eastAsia"/>
        </w:rPr>
        <w:br/>
      </w:r>
      <w:r>
        <w:rPr>
          <w:rFonts w:hint="eastAsia"/>
        </w:rPr>
        <w:t>　　图表 2 2011年1～12月摩托车分地区累计产量及同比增速</w:t>
      </w:r>
      <w:r>
        <w:rPr>
          <w:rFonts w:hint="eastAsia"/>
        </w:rPr>
        <w:br/>
      </w:r>
      <w:r>
        <w:rPr>
          <w:rFonts w:hint="eastAsia"/>
        </w:rPr>
        <w:t>　　图表 3 2008年1季度～2011年4季度我国摩托车行业季度销量</w:t>
      </w:r>
      <w:r>
        <w:rPr>
          <w:rFonts w:hint="eastAsia"/>
        </w:rPr>
        <w:br/>
      </w:r>
      <w:r>
        <w:rPr>
          <w:rFonts w:hint="eastAsia"/>
        </w:rPr>
        <w:t>　　图表 4 2009年1月～2011年12月摩托车出厂价格指数</w:t>
      </w:r>
      <w:r>
        <w:rPr>
          <w:rFonts w:hint="eastAsia"/>
        </w:rPr>
        <w:br/>
      </w:r>
      <w:r>
        <w:rPr>
          <w:rFonts w:hint="eastAsia"/>
        </w:rPr>
        <w:t>　　图表 5 2010年1月～2011年12月摩托车行业出口量值</w:t>
      </w:r>
      <w:r>
        <w:rPr>
          <w:rFonts w:hint="eastAsia"/>
        </w:rPr>
        <w:br/>
      </w:r>
      <w:r>
        <w:rPr>
          <w:rFonts w:hint="eastAsia"/>
        </w:rPr>
        <w:t>　　图表 6 2009年2月～2011年12月摩托车行业销售收入及同比增速</w:t>
      </w:r>
      <w:r>
        <w:rPr>
          <w:rFonts w:hint="eastAsia"/>
        </w:rPr>
        <w:br/>
      </w:r>
      <w:r>
        <w:rPr>
          <w:rFonts w:hint="eastAsia"/>
        </w:rPr>
        <w:t>　　图表 7 2009年2月～2011年12月摩托车行业累计利润总额及增速</w:t>
      </w:r>
      <w:r>
        <w:rPr>
          <w:rFonts w:hint="eastAsia"/>
        </w:rPr>
        <w:br/>
      </w:r>
      <w:r>
        <w:rPr>
          <w:rFonts w:hint="eastAsia"/>
        </w:rPr>
        <w:t>　　图表 8 2010年2月～2011年12月摩托车行业累计存货及同比增速</w:t>
      </w:r>
      <w:r>
        <w:rPr>
          <w:rFonts w:hint="eastAsia"/>
        </w:rPr>
        <w:br/>
      </w:r>
      <w:r>
        <w:rPr>
          <w:rFonts w:hint="eastAsia"/>
        </w:rPr>
        <w:t>　　图表 9 2009年2月～2011年12月摩托车行业产成品资金占用及同比增速</w:t>
      </w:r>
      <w:r>
        <w:rPr>
          <w:rFonts w:hint="eastAsia"/>
        </w:rPr>
        <w:br/>
      </w:r>
      <w:r>
        <w:rPr>
          <w:rFonts w:hint="eastAsia"/>
        </w:rPr>
        <w:t>　　图表 10 2010年1月～2011年12月摩托车主要原材料出厂价格指数</w:t>
      </w:r>
      <w:r>
        <w:rPr>
          <w:rFonts w:hint="eastAsia"/>
        </w:rPr>
        <w:br/>
      </w:r>
      <w:r>
        <w:rPr>
          <w:rFonts w:hint="eastAsia"/>
        </w:rPr>
        <w:t>　　图表 11 2011年前三季度中国嘉陵工业股份有限公司经营效益</w:t>
      </w:r>
      <w:r>
        <w:rPr>
          <w:rFonts w:hint="eastAsia"/>
        </w:rPr>
        <w:br/>
      </w:r>
      <w:r>
        <w:rPr>
          <w:rFonts w:hint="eastAsia"/>
        </w:rPr>
        <w:t>　　图表 12 2010～2011年9月中国嘉陵集团摩托车产销量</w:t>
      </w:r>
      <w:r>
        <w:rPr>
          <w:rFonts w:hint="eastAsia"/>
        </w:rPr>
        <w:br/>
      </w:r>
      <w:r>
        <w:rPr>
          <w:rFonts w:hint="eastAsia"/>
        </w:rPr>
        <w:t>　　图表 13 嘉陵-本田发动机拟扩充产能</w:t>
      </w:r>
      <w:r>
        <w:rPr>
          <w:rFonts w:hint="eastAsia"/>
        </w:rPr>
        <w:br/>
      </w:r>
      <w:r>
        <w:rPr>
          <w:rFonts w:hint="eastAsia"/>
        </w:rPr>
        <w:t>　　图表 14 中国嘉陵集团SWOT分析</w:t>
      </w:r>
      <w:r>
        <w:rPr>
          <w:rFonts w:hint="eastAsia"/>
        </w:rPr>
        <w:br/>
      </w:r>
      <w:r>
        <w:rPr>
          <w:rFonts w:hint="eastAsia"/>
        </w:rPr>
        <w:t>　　图表 15 2011年前三季度浙江钱江摩托股份有限公司经营效益</w:t>
      </w:r>
      <w:r>
        <w:rPr>
          <w:rFonts w:hint="eastAsia"/>
        </w:rPr>
        <w:br/>
      </w:r>
      <w:r>
        <w:rPr>
          <w:rFonts w:hint="eastAsia"/>
        </w:rPr>
        <w:t>　　图表 16 钱江摩托增资重庆子公司</w:t>
      </w:r>
      <w:r>
        <w:rPr>
          <w:rFonts w:hint="eastAsia"/>
        </w:rPr>
        <w:br/>
      </w:r>
      <w:r>
        <w:rPr>
          <w:rFonts w:hint="eastAsia"/>
        </w:rPr>
        <w:t>　　图表 17 浙江钱江摩托股份有限公司SWOT分析</w:t>
      </w:r>
      <w:r>
        <w:rPr>
          <w:rFonts w:hint="eastAsia"/>
        </w:rPr>
        <w:br/>
      </w:r>
      <w:r>
        <w:rPr>
          <w:rFonts w:hint="eastAsia"/>
        </w:rPr>
        <w:t>　　图表 18 2011年前三季度新大洲控股股份有限公司经营效益</w:t>
      </w:r>
      <w:r>
        <w:rPr>
          <w:rFonts w:hint="eastAsia"/>
        </w:rPr>
        <w:br/>
      </w:r>
      <w:r>
        <w:rPr>
          <w:rFonts w:hint="eastAsia"/>
        </w:rPr>
        <w:t>　　图表 19 新大洲投资有限公司受让股份</w:t>
      </w:r>
      <w:r>
        <w:rPr>
          <w:rFonts w:hint="eastAsia"/>
        </w:rPr>
        <w:br/>
      </w:r>
      <w:r>
        <w:rPr>
          <w:rFonts w:hint="eastAsia"/>
        </w:rPr>
        <w:t>　　图表 20 新大洲控股股份有限公司SWOT分析</w:t>
      </w:r>
      <w:r>
        <w:rPr>
          <w:rFonts w:hint="eastAsia"/>
        </w:rPr>
        <w:br/>
      </w:r>
      <w:r>
        <w:rPr>
          <w:rFonts w:hint="eastAsia"/>
        </w:rPr>
        <w:t>　　图表 21 2011年前三季度力帆实业（集团）股份有限公司经营效益</w:t>
      </w:r>
      <w:r>
        <w:rPr>
          <w:rFonts w:hint="eastAsia"/>
        </w:rPr>
        <w:br/>
      </w:r>
      <w:r>
        <w:rPr>
          <w:rFonts w:hint="eastAsia"/>
        </w:rPr>
        <w:t>　　图表 22 2011年1～9月力帆实业（集团）股份有限公司摩托车产销量</w:t>
      </w:r>
      <w:r>
        <w:rPr>
          <w:rFonts w:hint="eastAsia"/>
        </w:rPr>
        <w:br/>
      </w:r>
      <w:r>
        <w:rPr>
          <w:rFonts w:hint="eastAsia"/>
        </w:rPr>
        <w:t>　　图表 23 力帆与巴西EFFA MOTORS签订合作意向书</w:t>
      </w:r>
      <w:r>
        <w:rPr>
          <w:rFonts w:hint="eastAsia"/>
        </w:rPr>
        <w:br/>
      </w:r>
      <w:r>
        <w:rPr>
          <w:rFonts w:hint="eastAsia"/>
        </w:rPr>
        <w:t>　　图表 24 力帆股份子公司呼市力帆注册资本增资</w:t>
      </w:r>
      <w:r>
        <w:rPr>
          <w:rFonts w:hint="eastAsia"/>
        </w:rPr>
        <w:br/>
      </w:r>
      <w:r>
        <w:rPr>
          <w:rFonts w:hint="eastAsia"/>
        </w:rPr>
        <w:t>　　图表 25 力帆实业（集团）股份有限公司SWOT分析</w:t>
      </w:r>
      <w:r>
        <w:rPr>
          <w:rFonts w:hint="eastAsia"/>
        </w:rPr>
        <w:br/>
      </w:r>
      <w:r>
        <w:rPr>
          <w:rFonts w:hint="eastAsia"/>
        </w:rPr>
        <w:t>　　图表 26 2011年前三季度重庆建设摩托车股份有限公司经营效益</w:t>
      </w:r>
      <w:r>
        <w:rPr>
          <w:rFonts w:hint="eastAsia"/>
        </w:rPr>
        <w:br/>
      </w:r>
      <w:r>
        <w:rPr>
          <w:rFonts w:hint="eastAsia"/>
        </w:rPr>
        <w:t>　　图表 27 2010～2011年9月重庆建设摩托车股份有限公司摩托车产销量</w:t>
      </w:r>
      <w:r>
        <w:rPr>
          <w:rFonts w:hint="eastAsia"/>
        </w:rPr>
        <w:br/>
      </w:r>
      <w:r>
        <w:rPr>
          <w:rFonts w:hint="eastAsia"/>
        </w:rPr>
        <w:t>　　图表 28 建设摩托连续七年荣获重庆工业企业50强</w:t>
      </w:r>
      <w:r>
        <w:rPr>
          <w:rFonts w:hint="eastAsia"/>
        </w:rPr>
        <w:br/>
      </w:r>
      <w:r>
        <w:rPr>
          <w:rFonts w:hint="eastAsia"/>
        </w:rPr>
        <w:t>　　图表 29 重庆建设摩托车股份有限公司SWOT分析</w:t>
      </w:r>
      <w:r>
        <w:rPr>
          <w:rFonts w:hint="eastAsia"/>
        </w:rPr>
        <w:br/>
      </w:r>
      <w:r>
        <w:rPr>
          <w:rFonts w:hint="eastAsia"/>
        </w:rPr>
        <w:t>　　图表 30 2011年前三季度济南轻骑摩托车股份有限公司经营效益</w:t>
      </w:r>
      <w:r>
        <w:rPr>
          <w:rFonts w:hint="eastAsia"/>
        </w:rPr>
        <w:br/>
      </w:r>
      <w:r>
        <w:rPr>
          <w:rFonts w:hint="eastAsia"/>
        </w:rPr>
        <w:t>　　图表 31 济南轻骑完成资产重组</w:t>
      </w:r>
      <w:r>
        <w:rPr>
          <w:rFonts w:hint="eastAsia"/>
        </w:rPr>
        <w:br/>
      </w:r>
      <w:r>
        <w:rPr>
          <w:rFonts w:hint="eastAsia"/>
        </w:rPr>
        <w:t>　　图表 32 济南轻骑摩托车股份有限公司SWOT分析</w:t>
      </w:r>
      <w:r>
        <w:rPr>
          <w:rFonts w:hint="eastAsia"/>
        </w:rPr>
        <w:br/>
      </w:r>
      <w:r>
        <w:rPr>
          <w:rFonts w:hint="eastAsia"/>
        </w:rPr>
        <w:t>　　图表 33 2011年各季度摩托车行业关键指标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54dac1f6d4c35" w:history="1">
        <w:r>
          <w:rPr>
            <w:rStyle w:val="Hyperlink"/>
          </w:rPr>
          <w:t>2012年中国摩托车行业全景调研及未来趋势分析报告</w:t>
        </w:r>
      </w:hyperlink>
      <w:r>
        <w:rPr>
          <w:color w:val="C00000"/>
        </w:rPr>
        <w:t>》，报告编号：</w:t>
      </w:r>
      <w:r>
        <w:rPr>
          <w:rFonts w:hint="eastAsia"/>
          <w:color w:val="C00000"/>
        </w:rPr>
        <w:t>0990570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54dac1f6d4c35" w:history="1">
        <w:r>
          <w:rPr>
            <w:rStyle w:val="Hyperlink"/>
          </w:rPr>
          <w:t>https://www.20087.com/2012-04/R_motuochehangyequanjingdiaoyanjiweila.html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0ae88677b42d3" w:history="1">
      <w:r>
        <w:rPr>
          <w:rStyle w:val="Hyperlink"/>
        </w:rPr>
        <w:t>2012年中国摩托车行业全景调研及未来趋势分析报告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otuochehangyequanjingdiaoyanjiweila.html" TargetMode="External" Id="R44054dac1f6d4c35" /></Relationships>
</file>

<file path=word/_rels/header2.xml.rels>&#65279;<?xml version="1.0" encoding="utf-8"?><Relationships xmlns="http://schemas.openxmlformats.org/package/2006/relationships"><Relationship Type="http://schemas.openxmlformats.org/officeDocument/2006/relationships/hyperlink" Target="https://www.20087.com/2012-04/R_motuochehangyequanjingdiaoyanjiweila.html" TargetMode="External" Id="R3150ae88677b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2012-04-05T03:35:00Z</dcterms:created>
  <dcterms:modified xsi:type="dcterms:W3CDTF">2012-04-05T04:35:00Z</dcterms:modified>
  <dc:subject>2012年中国摩托车行业全景调研及未来趋势分析报告</dc:subject>
  <dc:title>2012年中国摩托车行业全景调研及未来趋势分析报告</dc:title>
  <cp:keywords>2012年中国摩托车行业全景调研及未来趋势分析报告</cp:keywords>
  <dc:description>2012年中国摩托车行业全景调研及未来趋势分析报告</dc:description>
</cp:coreProperties>
</file>